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F9" w:rsidRPr="00BB66F6" w:rsidRDefault="002444F9" w:rsidP="002444F9">
      <w:pPr>
        <w:jc w:val="right"/>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Проект</w:t>
      </w:r>
    </w:p>
    <w:p w:rsidR="002444F9" w:rsidRPr="00BB66F6" w:rsidRDefault="002444F9" w:rsidP="002444F9">
      <w:pPr>
        <w:rPr>
          <w:rFonts w:ascii="Times New Roman" w:eastAsia="Times New Roman" w:hAnsi="Times New Roman" w:cs="Times New Roman"/>
          <w:sz w:val="28"/>
          <w:szCs w:val="28"/>
          <w:lang w:eastAsia="ru-RU"/>
        </w:rPr>
      </w:pPr>
    </w:p>
    <w:p w:rsidR="002444F9" w:rsidRPr="00BB66F6" w:rsidRDefault="002444F9" w:rsidP="002444F9">
      <w:pPr>
        <w:rPr>
          <w:rFonts w:ascii="Times New Roman" w:eastAsia="Times New Roman" w:hAnsi="Times New Roman" w:cs="Times New Roman"/>
          <w:sz w:val="28"/>
          <w:szCs w:val="28"/>
          <w:lang w:eastAsia="ru-RU"/>
        </w:rPr>
      </w:pPr>
      <w:r w:rsidRPr="00BB66F6">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A8EEA92" wp14:editId="17C9AB59">
            <wp:simplePos x="0" y="0"/>
            <wp:positionH relativeFrom="column">
              <wp:posOffset>2590800</wp:posOffset>
            </wp:positionH>
            <wp:positionV relativeFrom="paragraph">
              <wp:posOffset>-59055</wp:posOffset>
            </wp:positionV>
            <wp:extent cx="654050" cy="800100"/>
            <wp:effectExtent l="19050" t="0" r="0" b="0"/>
            <wp:wrapTight wrapText="bothSides">
              <wp:wrapPolygon edited="0">
                <wp:start x="-629" y="0"/>
                <wp:lineTo x="-629" y="21086"/>
                <wp:lineTo x="21390" y="21086"/>
                <wp:lineTo x="21390" y="0"/>
                <wp:lineTo x="-629"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54050" cy="800100"/>
                    </a:xfrm>
                    <a:prstGeom prst="rect">
                      <a:avLst/>
                    </a:prstGeom>
                    <a:noFill/>
                  </pic:spPr>
                </pic:pic>
              </a:graphicData>
            </a:graphic>
          </wp:anchor>
        </w:drawing>
      </w:r>
    </w:p>
    <w:p w:rsidR="002444F9" w:rsidRPr="00BB66F6" w:rsidRDefault="002444F9" w:rsidP="002444F9">
      <w:pPr>
        <w:outlineLvl w:val="0"/>
        <w:rPr>
          <w:rFonts w:ascii="Times New Roman" w:eastAsia="Times New Roman" w:hAnsi="Times New Roman" w:cs="Times New Roman"/>
          <w:sz w:val="28"/>
          <w:szCs w:val="28"/>
          <w:lang w:eastAsia="ru-RU"/>
        </w:rPr>
      </w:pPr>
    </w:p>
    <w:p w:rsidR="002444F9" w:rsidRPr="00BB66F6" w:rsidRDefault="002444F9" w:rsidP="002444F9">
      <w:pPr>
        <w:spacing w:after="0"/>
        <w:jc w:val="center"/>
        <w:outlineLvl w:val="0"/>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МУНИЦИПАЛЬНОЕ ОБРАЗОВАНИЕ</w:t>
      </w:r>
    </w:p>
    <w:p w:rsidR="002444F9" w:rsidRPr="00BB66F6" w:rsidRDefault="002444F9" w:rsidP="002444F9">
      <w:pPr>
        <w:spacing w:after="0"/>
        <w:jc w:val="center"/>
        <w:outlineLvl w:val="0"/>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ХАНТЫ-МАНСИЙСКИЙ РАЙОН</w:t>
      </w:r>
    </w:p>
    <w:p w:rsidR="002444F9" w:rsidRPr="00BB66F6" w:rsidRDefault="002444F9" w:rsidP="002444F9">
      <w:pPr>
        <w:spacing w:after="120"/>
        <w:jc w:val="center"/>
        <w:outlineLvl w:val="0"/>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Ханты-Мансийский автономный округ-Югра</w:t>
      </w:r>
    </w:p>
    <w:p w:rsidR="002444F9" w:rsidRPr="00BB66F6" w:rsidRDefault="00FD332A" w:rsidP="002444F9">
      <w:pPr>
        <w:spacing w:after="120"/>
        <w:jc w:val="center"/>
        <w:outlineLvl w:val="0"/>
        <w:rPr>
          <w:rFonts w:ascii="Times New Roman" w:eastAsia="Times New Roman" w:hAnsi="Times New Roman" w:cs="Times New Roman"/>
          <w:b/>
          <w:sz w:val="28"/>
          <w:szCs w:val="28"/>
          <w:lang w:eastAsia="ru-RU"/>
        </w:rPr>
      </w:pPr>
      <w:r w:rsidRPr="00BB66F6">
        <w:rPr>
          <w:rFonts w:ascii="Times New Roman" w:eastAsia="Times New Roman" w:hAnsi="Times New Roman" w:cs="Times New Roman"/>
          <w:b/>
          <w:sz w:val="28"/>
          <w:szCs w:val="28"/>
          <w:lang w:eastAsia="ru-RU"/>
        </w:rPr>
        <w:t>АДМИНИСТРАЦИЯ ХАНТЫ</w:t>
      </w:r>
      <w:r w:rsidR="002444F9" w:rsidRPr="00BB66F6">
        <w:rPr>
          <w:rFonts w:ascii="Times New Roman" w:eastAsia="Times New Roman" w:hAnsi="Times New Roman" w:cs="Times New Roman"/>
          <w:b/>
          <w:sz w:val="28"/>
          <w:szCs w:val="28"/>
          <w:lang w:eastAsia="ru-RU"/>
        </w:rPr>
        <w:t>–МАНСИЙСКОГО РАЙОНА</w:t>
      </w:r>
    </w:p>
    <w:p w:rsidR="002444F9" w:rsidRPr="00BB66F6" w:rsidRDefault="002444F9" w:rsidP="002444F9">
      <w:pPr>
        <w:jc w:val="center"/>
        <w:outlineLvl w:val="0"/>
        <w:rPr>
          <w:rFonts w:ascii="Times New Roman" w:eastAsia="Times New Roman" w:hAnsi="Times New Roman" w:cs="Times New Roman"/>
          <w:b/>
          <w:sz w:val="28"/>
          <w:szCs w:val="28"/>
          <w:lang w:eastAsia="ru-RU"/>
        </w:rPr>
      </w:pPr>
      <w:r w:rsidRPr="00BB66F6">
        <w:rPr>
          <w:rFonts w:ascii="Times New Roman" w:eastAsia="Times New Roman" w:hAnsi="Times New Roman" w:cs="Times New Roman"/>
          <w:b/>
          <w:sz w:val="28"/>
          <w:szCs w:val="28"/>
          <w:lang w:eastAsia="ru-RU"/>
        </w:rPr>
        <w:t xml:space="preserve">Р А С П О Р Я Ж Е Н И Е </w:t>
      </w:r>
    </w:p>
    <w:p w:rsidR="002444F9" w:rsidRPr="00BB66F6" w:rsidRDefault="002444F9" w:rsidP="002444F9">
      <w:pPr>
        <w:ind w:right="-126"/>
        <w:rPr>
          <w:rFonts w:ascii="Times New Roman" w:eastAsia="Times New Roman" w:hAnsi="Times New Roman" w:cs="Times New Roman"/>
          <w:sz w:val="28"/>
          <w:szCs w:val="28"/>
          <w:lang w:eastAsia="ru-RU"/>
        </w:rPr>
      </w:pPr>
    </w:p>
    <w:p w:rsidR="002444F9" w:rsidRPr="00BB66F6" w:rsidRDefault="002444F9" w:rsidP="002444F9">
      <w:pPr>
        <w:spacing w:after="0"/>
        <w:ind w:right="-126"/>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от                 </w:t>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Pr="00BB66F6">
        <w:rPr>
          <w:rFonts w:ascii="Times New Roman" w:eastAsia="Times New Roman" w:hAnsi="Times New Roman" w:cs="Times New Roman"/>
          <w:sz w:val="28"/>
          <w:szCs w:val="28"/>
          <w:lang w:eastAsia="ru-RU"/>
        </w:rPr>
        <w:tab/>
      </w:r>
      <w:r w:rsidR="00D66E80" w:rsidRPr="00BB66F6">
        <w:rPr>
          <w:rFonts w:ascii="Times New Roman" w:eastAsia="Times New Roman" w:hAnsi="Times New Roman" w:cs="Times New Roman"/>
          <w:sz w:val="28"/>
          <w:szCs w:val="28"/>
          <w:lang w:eastAsia="ru-RU"/>
        </w:rPr>
        <w:t xml:space="preserve">          </w:t>
      </w:r>
      <w:r w:rsidRPr="00BB66F6">
        <w:rPr>
          <w:rFonts w:ascii="Times New Roman" w:eastAsia="Times New Roman" w:hAnsi="Times New Roman" w:cs="Times New Roman"/>
          <w:sz w:val="28"/>
          <w:szCs w:val="28"/>
          <w:lang w:eastAsia="ru-RU"/>
        </w:rPr>
        <w:t xml:space="preserve"> № ___ - р                                                                   </w:t>
      </w:r>
    </w:p>
    <w:p w:rsidR="002444F9" w:rsidRPr="00BB66F6" w:rsidRDefault="002444F9" w:rsidP="002444F9">
      <w:pPr>
        <w:ind w:right="-126"/>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г. Ханты-Мансийск</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О внесении изменений </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в распоряжение</w:t>
      </w:r>
      <w:r w:rsidR="008120BF">
        <w:rPr>
          <w:rFonts w:ascii="Times New Roman" w:eastAsia="Times New Roman" w:hAnsi="Times New Roman" w:cs="Times New Roman"/>
          <w:sz w:val="28"/>
          <w:szCs w:val="28"/>
          <w:lang w:eastAsia="ru-RU"/>
        </w:rPr>
        <w:t xml:space="preserve"> </w:t>
      </w:r>
      <w:r w:rsidRPr="00BB66F6">
        <w:rPr>
          <w:rFonts w:ascii="Times New Roman" w:eastAsia="Times New Roman" w:hAnsi="Times New Roman" w:cs="Times New Roman"/>
          <w:sz w:val="28"/>
          <w:szCs w:val="28"/>
          <w:lang w:eastAsia="ru-RU"/>
        </w:rPr>
        <w:t xml:space="preserve">администрации </w:t>
      </w: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Ханты-Мансийского района</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от </w:t>
      </w:r>
      <w:r w:rsidR="00901A47">
        <w:rPr>
          <w:rFonts w:ascii="Times New Roman" w:eastAsia="Times New Roman" w:hAnsi="Times New Roman" w:cs="Times New Roman"/>
          <w:sz w:val="28"/>
          <w:szCs w:val="28"/>
          <w:lang w:eastAsia="ru-RU"/>
        </w:rPr>
        <w:t>31</w:t>
      </w:r>
      <w:r w:rsidR="00F52ACA">
        <w:rPr>
          <w:rFonts w:ascii="Times New Roman" w:eastAsia="Times New Roman" w:hAnsi="Times New Roman" w:cs="Times New Roman"/>
          <w:sz w:val="28"/>
          <w:szCs w:val="28"/>
          <w:lang w:eastAsia="ru-RU"/>
        </w:rPr>
        <w:t>.0</w:t>
      </w:r>
      <w:r w:rsidR="00901A47">
        <w:rPr>
          <w:rFonts w:ascii="Times New Roman" w:eastAsia="Times New Roman" w:hAnsi="Times New Roman" w:cs="Times New Roman"/>
          <w:sz w:val="28"/>
          <w:szCs w:val="28"/>
          <w:lang w:eastAsia="ru-RU"/>
        </w:rPr>
        <w:t>1.2017</w:t>
      </w:r>
      <w:r w:rsidR="00F52ACA" w:rsidRPr="00BB66F6">
        <w:rPr>
          <w:rFonts w:ascii="Times New Roman" w:eastAsia="Times New Roman" w:hAnsi="Times New Roman" w:cs="Times New Roman"/>
          <w:sz w:val="28"/>
          <w:szCs w:val="28"/>
          <w:lang w:eastAsia="ru-RU"/>
        </w:rPr>
        <w:t xml:space="preserve"> № </w:t>
      </w:r>
      <w:r w:rsidR="00F52ACA">
        <w:rPr>
          <w:rFonts w:ascii="Times New Roman" w:eastAsia="Times New Roman" w:hAnsi="Times New Roman" w:cs="Times New Roman"/>
          <w:sz w:val="28"/>
          <w:szCs w:val="28"/>
          <w:lang w:eastAsia="ru-RU"/>
        </w:rPr>
        <w:t>9</w:t>
      </w:r>
      <w:r w:rsidR="00901A47">
        <w:rPr>
          <w:rFonts w:ascii="Times New Roman" w:eastAsia="Times New Roman" w:hAnsi="Times New Roman" w:cs="Times New Roman"/>
          <w:sz w:val="28"/>
          <w:szCs w:val="28"/>
          <w:lang w:eastAsia="ru-RU"/>
        </w:rPr>
        <w:t>5</w:t>
      </w:r>
      <w:r w:rsidR="00F52ACA" w:rsidRPr="00BB66F6">
        <w:rPr>
          <w:rFonts w:ascii="Times New Roman" w:eastAsia="Times New Roman" w:hAnsi="Times New Roman" w:cs="Times New Roman"/>
          <w:sz w:val="28"/>
          <w:szCs w:val="28"/>
          <w:lang w:eastAsia="ru-RU"/>
        </w:rPr>
        <w:t xml:space="preserve">-р </w:t>
      </w: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«Об утверждении Устава</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муниципального </w:t>
      </w:r>
      <w:r w:rsidR="00B963AF" w:rsidRPr="00BB66F6">
        <w:rPr>
          <w:rFonts w:ascii="Times New Roman" w:eastAsia="Times New Roman" w:hAnsi="Times New Roman" w:cs="Times New Roman"/>
          <w:sz w:val="28"/>
          <w:szCs w:val="28"/>
          <w:lang w:eastAsia="ru-RU"/>
        </w:rPr>
        <w:t>казенного</w:t>
      </w:r>
      <w:r w:rsidRPr="00BB66F6">
        <w:rPr>
          <w:rFonts w:ascii="Times New Roman" w:eastAsia="Times New Roman" w:hAnsi="Times New Roman" w:cs="Times New Roman"/>
          <w:sz w:val="28"/>
          <w:szCs w:val="28"/>
          <w:lang w:eastAsia="ru-RU"/>
        </w:rPr>
        <w:t xml:space="preserve"> </w:t>
      </w:r>
    </w:p>
    <w:p w:rsidR="008120BF"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общеобразовательного</w:t>
      </w:r>
      <w:r w:rsidR="008120BF">
        <w:rPr>
          <w:rFonts w:ascii="Times New Roman" w:eastAsia="Times New Roman" w:hAnsi="Times New Roman" w:cs="Times New Roman"/>
          <w:sz w:val="28"/>
          <w:szCs w:val="28"/>
          <w:lang w:eastAsia="ru-RU"/>
        </w:rPr>
        <w:t xml:space="preserve"> </w:t>
      </w:r>
      <w:r w:rsidRPr="00BB66F6">
        <w:rPr>
          <w:rFonts w:ascii="Times New Roman" w:eastAsia="Times New Roman" w:hAnsi="Times New Roman" w:cs="Times New Roman"/>
          <w:sz w:val="28"/>
          <w:szCs w:val="28"/>
          <w:lang w:eastAsia="ru-RU"/>
        </w:rPr>
        <w:t xml:space="preserve">учреждения </w:t>
      </w:r>
    </w:p>
    <w:p w:rsidR="008E7EDB" w:rsidRPr="00BB66F6"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Ханты-Мансийского района </w:t>
      </w:r>
    </w:p>
    <w:p w:rsidR="008120BF"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w:t>
      </w:r>
      <w:r w:rsidR="00901A47">
        <w:rPr>
          <w:rFonts w:ascii="Times New Roman" w:eastAsia="Times New Roman" w:hAnsi="Times New Roman" w:cs="Times New Roman"/>
          <w:sz w:val="28"/>
          <w:szCs w:val="28"/>
          <w:lang w:eastAsia="ru-RU"/>
        </w:rPr>
        <w:t>Средняя</w:t>
      </w:r>
      <w:r w:rsidR="00B963AF" w:rsidRPr="00BB66F6">
        <w:rPr>
          <w:rFonts w:ascii="Times New Roman" w:eastAsia="Times New Roman" w:hAnsi="Times New Roman" w:cs="Times New Roman"/>
          <w:sz w:val="28"/>
          <w:szCs w:val="28"/>
          <w:lang w:eastAsia="ru-RU"/>
        </w:rPr>
        <w:t xml:space="preserve"> об</w:t>
      </w:r>
      <w:r w:rsidR="0022299C" w:rsidRPr="00BB66F6">
        <w:rPr>
          <w:rFonts w:ascii="Times New Roman" w:eastAsia="Times New Roman" w:hAnsi="Times New Roman" w:cs="Times New Roman"/>
          <w:sz w:val="28"/>
          <w:szCs w:val="28"/>
          <w:lang w:eastAsia="ru-RU"/>
        </w:rPr>
        <w:t xml:space="preserve">щеобразовательная </w:t>
      </w:r>
    </w:p>
    <w:p w:rsidR="00901A47" w:rsidRDefault="0022299C"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школа </w:t>
      </w:r>
      <w:r w:rsidR="00901A47">
        <w:rPr>
          <w:rFonts w:ascii="Times New Roman" w:eastAsia="Times New Roman" w:hAnsi="Times New Roman" w:cs="Times New Roman"/>
          <w:sz w:val="28"/>
          <w:szCs w:val="28"/>
          <w:lang w:eastAsia="ru-RU"/>
        </w:rPr>
        <w:t xml:space="preserve">имени Героя Советского Союза </w:t>
      </w:r>
    </w:p>
    <w:p w:rsidR="002444F9" w:rsidRPr="00BB66F6" w:rsidRDefault="00901A47" w:rsidP="00B963AF">
      <w:pPr>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Петра Алексеевича </w:t>
      </w:r>
      <w:proofErr w:type="spellStart"/>
      <w:r>
        <w:rPr>
          <w:rFonts w:ascii="Times New Roman" w:eastAsia="Times New Roman" w:hAnsi="Times New Roman" w:cs="Times New Roman"/>
          <w:sz w:val="28"/>
          <w:szCs w:val="28"/>
          <w:lang w:eastAsia="ru-RU"/>
        </w:rPr>
        <w:t>Бабичева</w:t>
      </w:r>
      <w:proofErr w:type="spellEnd"/>
      <w:r>
        <w:rPr>
          <w:rFonts w:ascii="Times New Roman" w:eastAsia="Times New Roman" w:hAnsi="Times New Roman" w:cs="Times New Roman"/>
          <w:sz w:val="28"/>
          <w:szCs w:val="28"/>
          <w:lang w:eastAsia="ru-RU"/>
        </w:rPr>
        <w:t xml:space="preserve"> п. Выкатной</w:t>
      </w:r>
      <w:r w:rsidR="002444F9" w:rsidRPr="00BB66F6">
        <w:rPr>
          <w:rFonts w:ascii="Times New Roman" w:eastAsia="Times New Roman" w:hAnsi="Times New Roman" w:cs="Times New Roman"/>
          <w:sz w:val="28"/>
          <w:szCs w:val="28"/>
          <w:lang w:eastAsia="ru-RU"/>
        </w:rPr>
        <w:t>»</w:t>
      </w: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p>
    <w:p w:rsidR="002444F9" w:rsidRPr="00BB66F6" w:rsidRDefault="002444F9" w:rsidP="000F3FC4">
      <w:pPr>
        <w:spacing w:after="0" w:line="240" w:lineRule="auto"/>
        <w:ind w:firstLine="567"/>
        <w:jc w:val="both"/>
        <w:rPr>
          <w:rFonts w:ascii="Times New Roman" w:eastAsia="Calibri" w:hAnsi="Times New Roman" w:cs="Times New Roman"/>
          <w:sz w:val="28"/>
          <w:szCs w:val="28"/>
        </w:rPr>
      </w:pPr>
      <w:r w:rsidRPr="00BB66F6">
        <w:rPr>
          <w:rFonts w:ascii="Times New Roman" w:eastAsia="Times New Roman" w:hAnsi="Times New Roman" w:cs="Times New Roman"/>
          <w:sz w:val="28"/>
          <w:szCs w:val="28"/>
          <w:lang w:eastAsia="ru-RU"/>
        </w:rPr>
        <w:t xml:space="preserve">В соответствии </w:t>
      </w:r>
      <w:r w:rsidR="008E7EDB" w:rsidRPr="00BB66F6">
        <w:rPr>
          <w:rFonts w:ascii="Times New Roman" w:eastAsia="Times New Roman" w:hAnsi="Times New Roman" w:cs="Times New Roman"/>
          <w:sz w:val="28"/>
          <w:szCs w:val="28"/>
          <w:lang w:eastAsia="ru-RU"/>
        </w:rPr>
        <w:t>с</w:t>
      </w:r>
      <w:r w:rsidR="008120BF">
        <w:rPr>
          <w:rFonts w:ascii="Times New Roman" w:eastAsia="Times New Roman" w:hAnsi="Times New Roman" w:cs="Times New Roman"/>
          <w:sz w:val="28"/>
          <w:szCs w:val="28"/>
          <w:lang w:eastAsia="ru-RU"/>
        </w:rPr>
        <w:t>о</w:t>
      </w:r>
      <w:r w:rsidR="008E7EDB" w:rsidRPr="00BB66F6">
        <w:rPr>
          <w:rFonts w:ascii="Times New Roman" w:eastAsia="Times New Roman" w:hAnsi="Times New Roman" w:cs="Times New Roman"/>
          <w:sz w:val="28"/>
          <w:szCs w:val="28"/>
          <w:lang w:eastAsia="ru-RU"/>
        </w:rPr>
        <w:t xml:space="preserve"> </w:t>
      </w:r>
      <w:r w:rsidR="008120BF" w:rsidRPr="00BB66F6">
        <w:rPr>
          <w:rFonts w:ascii="Times New Roman" w:eastAsia="Times New Roman" w:hAnsi="Times New Roman" w:cs="Times New Roman"/>
          <w:sz w:val="28"/>
          <w:szCs w:val="28"/>
          <w:lang w:eastAsia="ru-RU"/>
        </w:rPr>
        <w:t>статьей 52 Гражданского кодекса Российской Федерации</w:t>
      </w:r>
      <w:r w:rsidR="008120BF">
        <w:rPr>
          <w:rFonts w:ascii="Times New Roman" w:eastAsia="Times New Roman" w:hAnsi="Times New Roman" w:cs="Times New Roman"/>
          <w:sz w:val="28"/>
          <w:szCs w:val="28"/>
          <w:lang w:eastAsia="ru-RU"/>
        </w:rPr>
        <w:t>,</w:t>
      </w:r>
      <w:r w:rsidR="008120BF" w:rsidRPr="00BB66F6">
        <w:rPr>
          <w:rFonts w:ascii="Times New Roman" w:eastAsia="Times New Roman" w:hAnsi="Times New Roman" w:cs="Times New Roman"/>
          <w:sz w:val="28"/>
          <w:szCs w:val="28"/>
          <w:lang w:eastAsia="ru-RU"/>
        </w:rPr>
        <w:t xml:space="preserve"> </w:t>
      </w:r>
      <w:r w:rsidR="001D2153">
        <w:rPr>
          <w:rFonts w:ascii="Times New Roman" w:eastAsia="Times New Roman" w:hAnsi="Times New Roman" w:cs="Times New Roman"/>
          <w:sz w:val="28"/>
          <w:szCs w:val="28"/>
          <w:lang w:eastAsia="ru-RU"/>
        </w:rPr>
        <w:t>ф</w:t>
      </w:r>
      <w:r w:rsidR="008E7EDB" w:rsidRPr="00BB66F6">
        <w:rPr>
          <w:rFonts w:ascii="Times New Roman" w:eastAsia="Times New Roman" w:hAnsi="Times New Roman" w:cs="Times New Roman"/>
          <w:sz w:val="28"/>
          <w:szCs w:val="28"/>
          <w:lang w:eastAsia="ru-RU"/>
        </w:rPr>
        <w:t>едеральным</w:t>
      </w:r>
      <w:r w:rsidR="00983D0A" w:rsidRPr="00BB66F6">
        <w:rPr>
          <w:rFonts w:ascii="Times New Roman" w:eastAsia="Times New Roman" w:hAnsi="Times New Roman" w:cs="Times New Roman"/>
          <w:sz w:val="28"/>
          <w:szCs w:val="28"/>
          <w:lang w:eastAsia="ru-RU"/>
        </w:rPr>
        <w:t>и закона</w:t>
      </w:r>
      <w:r w:rsidR="008E7EDB" w:rsidRPr="00BB66F6">
        <w:rPr>
          <w:rFonts w:ascii="Times New Roman" w:eastAsia="Times New Roman" w:hAnsi="Times New Roman" w:cs="Times New Roman"/>
          <w:sz w:val="28"/>
          <w:szCs w:val="28"/>
          <w:lang w:eastAsia="ru-RU"/>
        </w:rPr>
        <w:t>м</w:t>
      </w:r>
      <w:r w:rsidR="00983D0A" w:rsidRPr="00BB66F6">
        <w:rPr>
          <w:rFonts w:ascii="Times New Roman" w:eastAsia="Times New Roman" w:hAnsi="Times New Roman" w:cs="Times New Roman"/>
          <w:sz w:val="28"/>
          <w:szCs w:val="28"/>
          <w:lang w:eastAsia="ru-RU"/>
        </w:rPr>
        <w:t>и</w:t>
      </w:r>
      <w:r w:rsidR="008E7EDB" w:rsidRPr="00BB66F6">
        <w:rPr>
          <w:rFonts w:ascii="Times New Roman" w:eastAsia="Times New Roman" w:hAnsi="Times New Roman" w:cs="Times New Roman"/>
          <w:sz w:val="28"/>
          <w:szCs w:val="28"/>
          <w:lang w:eastAsia="ru-RU"/>
        </w:rPr>
        <w:t xml:space="preserve"> от 12.01.1996</w:t>
      </w:r>
      <w:r w:rsidR="00983D0A" w:rsidRPr="00BB66F6">
        <w:rPr>
          <w:rFonts w:ascii="Times New Roman" w:eastAsia="Times New Roman" w:hAnsi="Times New Roman" w:cs="Times New Roman"/>
          <w:sz w:val="28"/>
          <w:szCs w:val="28"/>
          <w:lang w:eastAsia="ru-RU"/>
        </w:rPr>
        <w:t xml:space="preserve"> </w:t>
      </w:r>
      <w:r w:rsidR="008E7EDB" w:rsidRPr="00BB66F6">
        <w:rPr>
          <w:rFonts w:ascii="Times New Roman" w:eastAsia="Times New Roman" w:hAnsi="Times New Roman" w:cs="Times New Roman"/>
          <w:sz w:val="28"/>
          <w:szCs w:val="28"/>
          <w:lang w:eastAsia="ru-RU"/>
        </w:rPr>
        <w:t xml:space="preserve">№7-ФЗ </w:t>
      </w:r>
      <w:r w:rsidR="008120BF">
        <w:rPr>
          <w:rFonts w:ascii="Times New Roman" w:eastAsia="Times New Roman" w:hAnsi="Times New Roman" w:cs="Times New Roman"/>
          <w:sz w:val="28"/>
          <w:szCs w:val="28"/>
          <w:lang w:eastAsia="ru-RU"/>
        </w:rPr>
        <w:br/>
      </w:r>
      <w:r w:rsidR="008E7EDB" w:rsidRPr="00BB66F6">
        <w:rPr>
          <w:rFonts w:ascii="Times New Roman" w:eastAsia="Times New Roman" w:hAnsi="Times New Roman" w:cs="Times New Roman"/>
          <w:sz w:val="28"/>
          <w:szCs w:val="28"/>
          <w:lang w:eastAsia="ru-RU"/>
        </w:rPr>
        <w:t>«О некоммерческих организациях»</w:t>
      </w:r>
      <w:r w:rsidR="00C9464B" w:rsidRPr="00BB66F6">
        <w:rPr>
          <w:rFonts w:ascii="Times New Roman" w:eastAsia="Times New Roman" w:hAnsi="Times New Roman" w:cs="Times New Roman"/>
          <w:sz w:val="28"/>
          <w:szCs w:val="28"/>
          <w:lang w:eastAsia="ru-RU"/>
        </w:rPr>
        <w:t>, от 29.12.2012 №</w:t>
      </w:r>
      <w:r w:rsidR="00955B68">
        <w:rPr>
          <w:rFonts w:ascii="Times New Roman" w:eastAsia="Times New Roman" w:hAnsi="Times New Roman" w:cs="Times New Roman"/>
          <w:sz w:val="28"/>
          <w:szCs w:val="28"/>
          <w:lang w:eastAsia="ru-RU"/>
        </w:rPr>
        <w:t xml:space="preserve"> </w:t>
      </w:r>
      <w:r w:rsidR="00C9464B" w:rsidRPr="00BB66F6">
        <w:rPr>
          <w:rFonts w:ascii="Times New Roman" w:eastAsia="Times New Roman" w:hAnsi="Times New Roman" w:cs="Times New Roman"/>
          <w:sz w:val="28"/>
          <w:szCs w:val="28"/>
          <w:lang w:eastAsia="ru-RU"/>
        </w:rPr>
        <w:t xml:space="preserve">273-ФЗ </w:t>
      </w:r>
      <w:r w:rsidR="008120BF">
        <w:rPr>
          <w:rFonts w:ascii="Times New Roman" w:eastAsia="Times New Roman" w:hAnsi="Times New Roman" w:cs="Times New Roman"/>
          <w:sz w:val="28"/>
          <w:szCs w:val="28"/>
          <w:lang w:eastAsia="ru-RU"/>
        </w:rPr>
        <w:br/>
      </w:r>
      <w:r w:rsidR="00C9464B" w:rsidRPr="00BB66F6">
        <w:rPr>
          <w:rFonts w:ascii="Times New Roman" w:eastAsia="Times New Roman" w:hAnsi="Times New Roman" w:cs="Times New Roman"/>
          <w:sz w:val="28"/>
          <w:szCs w:val="28"/>
          <w:lang w:eastAsia="ru-RU"/>
        </w:rPr>
        <w:t>«Об образовании в Российской Федерации», п</w:t>
      </w:r>
      <w:r w:rsidR="008E7EDB" w:rsidRPr="00BB66F6">
        <w:rPr>
          <w:rFonts w:ascii="Times New Roman" w:eastAsia="Times New Roman" w:hAnsi="Times New Roman" w:cs="Times New Roman"/>
          <w:sz w:val="28"/>
          <w:szCs w:val="28"/>
          <w:lang w:eastAsia="ru-RU"/>
        </w:rPr>
        <w:t>остановлением администрации Ханты-Мансийского района от 24.11.2011 №</w:t>
      </w:r>
      <w:r w:rsidR="00955B68">
        <w:rPr>
          <w:rFonts w:ascii="Times New Roman" w:eastAsia="Times New Roman" w:hAnsi="Times New Roman" w:cs="Times New Roman"/>
          <w:sz w:val="28"/>
          <w:szCs w:val="28"/>
          <w:lang w:eastAsia="ru-RU"/>
        </w:rPr>
        <w:t xml:space="preserve"> </w:t>
      </w:r>
      <w:r w:rsidR="008E7EDB" w:rsidRPr="00BB66F6">
        <w:rPr>
          <w:rFonts w:ascii="Times New Roman" w:eastAsia="Times New Roman" w:hAnsi="Times New Roman" w:cs="Times New Roman"/>
          <w:sz w:val="28"/>
          <w:szCs w:val="28"/>
          <w:lang w:eastAsia="ru-RU"/>
        </w:rPr>
        <w:t xml:space="preserve">232 </w:t>
      </w:r>
      <w:r w:rsidR="008120BF">
        <w:rPr>
          <w:rFonts w:ascii="Times New Roman" w:eastAsia="Times New Roman" w:hAnsi="Times New Roman" w:cs="Times New Roman"/>
          <w:sz w:val="28"/>
          <w:szCs w:val="28"/>
          <w:lang w:eastAsia="ru-RU"/>
        </w:rPr>
        <w:br/>
      </w:r>
      <w:r w:rsidR="008E7EDB" w:rsidRPr="00BB66F6">
        <w:rPr>
          <w:rFonts w:ascii="Times New Roman" w:eastAsia="Times New Roman" w:hAnsi="Times New Roman" w:cs="Times New Roman"/>
          <w:sz w:val="28"/>
          <w:szCs w:val="28"/>
          <w:lang w:eastAsia="ru-RU"/>
        </w:rPr>
        <w:t>«Об утверждении</w:t>
      </w:r>
      <w:r w:rsidR="00AE1241" w:rsidRPr="00BB66F6">
        <w:rPr>
          <w:rFonts w:ascii="Times New Roman" w:eastAsia="Times New Roman" w:hAnsi="Times New Roman" w:cs="Times New Roman"/>
          <w:sz w:val="28"/>
          <w:szCs w:val="28"/>
          <w:lang w:eastAsia="ru-RU"/>
        </w:rPr>
        <w:t xml:space="preserve"> порядка создания, реорганизации, изменения типа </w:t>
      </w:r>
      <w:r w:rsidR="00B75DFD">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и ликвидации муниципальных учреждений Ханты-Мансийского района, </w:t>
      </w:r>
      <w:r w:rsidR="00B75DFD">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а также утверждения уставов муниципальных учреждений </w:t>
      </w:r>
      <w:r w:rsidR="008120BF">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Ханты-Мансийского района и внесений в них изменений», </w:t>
      </w:r>
      <w:r w:rsidRPr="00BB66F6">
        <w:rPr>
          <w:rFonts w:ascii="Times New Roman" w:eastAsia="Times New Roman" w:hAnsi="Times New Roman" w:cs="Times New Roman"/>
          <w:sz w:val="28"/>
          <w:szCs w:val="28"/>
          <w:lang w:eastAsia="ru-RU"/>
        </w:rPr>
        <w:t>,</w:t>
      </w:r>
      <w:r w:rsidR="002447A4" w:rsidRPr="00BB66F6">
        <w:rPr>
          <w:rFonts w:ascii="Times New Roman" w:eastAsia="Times New Roman" w:hAnsi="Times New Roman" w:cs="Times New Roman"/>
          <w:sz w:val="28"/>
          <w:szCs w:val="28"/>
          <w:lang w:eastAsia="ru-RU"/>
        </w:rPr>
        <w:t xml:space="preserve"> на основании</w:t>
      </w:r>
      <w:r w:rsidRPr="00BB66F6">
        <w:rPr>
          <w:rFonts w:ascii="Times New Roman" w:eastAsia="Times New Roman" w:hAnsi="Times New Roman" w:cs="Times New Roman"/>
          <w:sz w:val="28"/>
          <w:szCs w:val="28"/>
          <w:lang w:eastAsia="ru-RU"/>
        </w:rPr>
        <w:t xml:space="preserve"> Устав</w:t>
      </w:r>
      <w:r w:rsidR="002447A4" w:rsidRPr="00BB66F6">
        <w:rPr>
          <w:rFonts w:ascii="Times New Roman" w:eastAsia="Times New Roman" w:hAnsi="Times New Roman" w:cs="Times New Roman"/>
          <w:sz w:val="28"/>
          <w:szCs w:val="28"/>
          <w:lang w:eastAsia="ru-RU"/>
        </w:rPr>
        <w:t>а</w:t>
      </w:r>
      <w:r w:rsidRPr="00BB66F6">
        <w:rPr>
          <w:rFonts w:ascii="Times New Roman" w:eastAsia="Times New Roman" w:hAnsi="Times New Roman" w:cs="Times New Roman"/>
          <w:sz w:val="28"/>
          <w:szCs w:val="28"/>
          <w:lang w:eastAsia="ru-RU"/>
        </w:rPr>
        <w:t xml:space="preserve"> Ханты-Мансийского района, в целях приведения Устава </w:t>
      </w:r>
      <w:r w:rsidR="00C9464B" w:rsidRPr="00BB66F6">
        <w:rPr>
          <w:rFonts w:ascii="Times New Roman" w:eastAsia="Times New Roman" w:hAnsi="Times New Roman" w:cs="Times New Roman"/>
          <w:sz w:val="28"/>
          <w:szCs w:val="28"/>
          <w:lang w:eastAsia="ru-RU"/>
        </w:rPr>
        <w:t xml:space="preserve">муниципального казенного общеобразовательного учреждения </w:t>
      </w:r>
      <w:r w:rsidR="00B75DFD">
        <w:rPr>
          <w:rFonts w:ascii="Times New Roman" w:eastAsia="Times New Roman" w:hAnsi="Times New Roman" w:cs="Times New Roman"/>
          <w:sz w:val="28"/>
          <w:szCs w:val="28"/>
          <w:lang w:eastAsia="ru-RU"/>
        </w:rPr>
        <w:br/>
      </w:r>
      <w:r w:rsidR="00C9464B" w:rsidRPr="00BB66F6">
        <w:rPr>
          <w:rFonts w:ascii="Times New Roman" w:eastAsia="Times New Roman" w:hAnsi="Times New Roman" w:cs="Times New Roman"/>
          <w:sz w:val="28"/>
          <w:szCs w:val="28"/>
          <w:lang w:eastAsia="ru-RU"/>
        </w:rPr>
        <w:t>Ханты-Мансийского района «</w:t>
      </w:r>
      <w:r w:rsidR="000F6C9C">
        <w:rPr>
          <w:rFonts w:ascii="Times New Roman" w:eastAsia="Times New Roman" w:hAnsi="Times New Roman" w:cs="Times New Roman"/>
          <w:sz w:val="28"/>
          <w:szCs w:val="28"/>
          <w:lang w:eastAsia="ru-RU"/>
        </w:rPr>
        <w:t>Средня</w:t>
      </w:r>
      <w:r w:rsidR="00D945E7" w:rsidRPr="00BB66F6">
        <w:rPr>
          <w:rFonts w:ascii="Times New Roman" w:eastAsia="Times New Roman" w:hAnsi="Times New Roman" w:cs="Times New Roman"/>
          <w:sz w:val="28"/>
          <w:szCs w:val="28"/>
          <w:lang w:eastAsia="ru-RU"/>
        </w:rPr>
        <w:t>я</w:t>
      </w:r>
      <w:r w:rsidR="00C9464B" w:rsidRPr="00BB66F6">
        <w:rPr>
          <w:rFonts w:ascii="Times New Roman" w:eastAsia="Times New Roman" w:hAnsi="Times New Roman" w:cs="Times New Roman"/>
          <w:sz w:val="28"/>
          <w:szCs w:val="28"/>
          <w:lang w:eastAsia="ru-RU"/>
        </w:rPr>
        <w:t xml:space="preserve"> общеобразовательная школа </w:t>
      </w:r>
      <w:r w:rsidR="000F6C9C">
        <w:rPr>
          <w:rFonts w:ascii="Times New Roman" w:eastAsia="Times New Roman" w:hAnsi="Times New Roman" w:cs="Times New Roman"/>
          <w:sz w:val="28"/>
          <w:szCs w:val="28"/>
          <w:lang w:eastAsia="ru-RU"/>
        </w:rPr>
        <w:t xml:space="preserve">имени </w:t>
      </w:r>
      <w:r w:rsidR="000F6C9C">
        <w:rPr>
          <w:rFonts w:ascii="Times New Roman" w:eastAsia="Times New Roman" w:hAnsi="Times New Roman" w:cs="Times New Roman"/>
          <w:sz w:val="28"/>
          <w:szCs w:val="28"/>
          <w:lang w:eastAsia="ru-RU"/>
        </w:rPr>
        <w:lastRenderedPageBreak/>
        <w:t xml:space="preserve">Героя Советского Союза Петра Алексеевича </w:t>
      </w:r>
      <w:proofErr w:type="spellStart"/>
      <w:r w:rsidR="000F6C9C">
        <w:rPr>
          <w:rFonts w:ascii="Times New Roman" w:eastAsia="Times New Roman" w:hAnsi="Times New Roman" w:cs="Times New Roman"/>
          <w:sz w:val="28"/>
          <w:szCs w:val="28"/>
          <w:lang w:eastAsia="ru-RU"/>
        </w:rPr>
        <w:t>Бабичева</w:t>
      </w:r>
      <w:proofErr w:type="spellEnd"/>
      <w:r w:rsidR="000F6C9C">
        <w:rPr>
          <w:rFonts w:ascii="Times New Roman" w:eastAsia="Times New Roman" w:hAnsi="Times New Roman" w:cs="Times New Roman"/>
          <w:sz w:val="28"/>
          <w:szCs w:val="28"/>
          <w:lang w:eastAsia="ru-RU"/>
        </w:rPr>
        <w:t xml:space="preserve"> п. Выкатной</w:t>
      </w:r>
      <w:r w:rsidR="00C9464B" w:rsidRPr="00BB66F6">
        <w:rPr>
          <w:rFonts w:ascii="Times New Roman" w:eastAsia="Times New Roman" w:hAnsi="Times New Roman" w:cs="Times New Roman"/>
          <w:sz w:val="28"/>
          <w:szCs w:val="28"/>
          <w:lang w:eastAsia="ru-RU"/>
        </w:rPr>
        <w:t>»</w:t>
      </w:r>
      <w:r w:rsidRPr="00BB66F6">
        <w:rPr>
          <w:rFonts w:ascii="Times New Roman" w:eastAsia="Times New Roman" w:hAnsi="Times New Roman" w:cs="Times New Roman"/>
          <w:sz w:val="28"/>
          <w:szCs w:val="28"/>
          <w:lang w:eastAsia="ru-RU"/>
        </w:rPr>
        <w:t xml:space="preserve"> </w:t>
      </w:r>
      <w:r w:rsidR="00B75DFD">
        <w:rPr>
          <w:rFonts w:ascii="Times New Roman" w:eastAsia="Times New Roman" w:hAnsi="Times New Roman" w:cs="Times New Roman"/>
          <w:sz w:val="28"/>
          <w:szCs w:val="28"/>
          <w:lang w:eastAsia="ru-RU"/>
        </w:rPr>
        <w:br/>
      </w:r>
      <w:r w:rsidRPr="00BB66F6">
        <w:rPr>
          <w:rFonts w:ascii="Times New Roman" w:eastAsia="Calibri" w:hAnsi="Times New Roman" w:cs="Times New Roman"/>
          <w:sz w:val="28"/>
          <w:szCs w:val="28"/>
        </w:rPr>
        <w:t>в соответствие с действующим законодательством:</w:t>
      </w:r>
    </w:p>
    <w:p w:rsidR="00310E61" w:rsidRPr="00BB66F6" w:rsidRDefault="00310E61" w:rsidP="00C9464B">
      <w:pPr>
        <w:spacing w:after="0" w:line="240" w:lineRule="auto"/>
        <w:ind w:right="-126" w:firstLine="708"/>
        <w:jc w:val="both"/>
        <w:rPr>
          <w:rFonts w:ascii="Times New Roman" w:eastAsia="Times New Roman" w:hAnsi="Times New Roman" w:cs="Times New Roman"/>
          <w:sz w:val="28"/>
          <w:szCs w:val="28"/>
          <w:lang w:eastAsia="ru-RU"/>
        </w:rPr>
      </w:pPr>
    </w:p>
    <w:p w:rsidR="00860225" w:rsidRPr="00860225" w:rsidRDefault="002444F9" w:rsidP="00860225">
      <w:pPr>
        <w:pStyle w:val="a9"/>
        <w:numPr>
          <w:ilvl w:val="0"/>
          <w:numId w:val="15"/>
        </w:numPr>
        <w:spacing w:after="0" w:line="240" w:lineRule="auto"/>
        <w:ind w:left="0" w:right="-126" w:firstLine="567"/>
        <w:jc w:val="both"/>
        <w:rPr>
          <w:rFonts w:ascii="Times New Roman" w:eastAsia="Times New Roman" w:hAnsi="Times New Roman" w:cs="Times New Roman"/>
          <w:sz w:val="28"/>
          <w:szCs w:val="28"/>
          <w:lang w:eastAsia="ru-RU"/>
        </w:rPr>
      </w:pPr>
      <w:r w:rsidRPr="00860225">
        <w:rPr>
          <w:rFonts w:ascii="Times New Roman" w:eastAsia="Times New Roman" w:hAnsi="Times New Roman" w:cs="Times New Roman"/>
          <w:sz w:val="28"/>
          <w:szCs w:val="28"/>
          <w:lang w:eastAsia="ru-RU"/>
        </w:rPr>
        <w:t>Внести в распоряжени</w:t>
      </w:r>
      <w:r w:rsidR="00860225" w:rsidRPr="00860225">
        <w:rPr>
          <w:rFonts w:ascii="Times New Roman" w:eastAsia="Times New Roman" w:hAnsi="Times New Roman" w:cs="Times New Roman"/>
          <w:sz w:val="28"/>
          <w:szCs w:val="28"/>
          <w:lang w:eastAsia="ru-RU"/>
        </w:rPr>
        <w:t>е</w:t>
      </w:r>
      <w:r w:rsidRPr="00860225">
        <w:rPr>
          <w:rFonts w:ascii="Times New Roman" w:eastAsia="Times New Roman" w:hAnsi="Times New Roman" w:cs="Times New Roman"/>
          <w:sz w:val="28"/>
          <w:szCs w:val="28"/>
          <w:lang w:eastAsia="ru-RU"/>
        </w:rPr>
        <w:t xml:space="preserve"> админи</w:t>
      </w:r>
      <w:r w:rsidR="00B963AF" w:rsidRPr="00860225">
        <w:rPr>
          <w:rFonts w:ascii="Times New Roman" w:eastAsia="Times New Roman" w:hAnsi="Times New Roman" w:cs="Times New Roman"/>
          <w:sz w:val="28"/>
          <w:szCs w:val="28"/>
          <w:lang w:eastAsia="ru-RU"/>
        </w:rPr>
        <w:t>страции Ханты -</w:t>
      </w:r>
      <w:r w:rsidRPr="00860225">
        <w:rPr>
          <w:rFonts w:ascii="Times New Roman" w:eastAsia="Times New Roman" w:hAnsi="Times New Roman" w:cs="Times New Roman"/>
          <w:sz w:val="28"/>
          <w:szCs w:val="28"/>
          <w:lang w:eastAsia="ru-RU"/>
        </w:rPr>
        <w:t xml:space="preserve">Мансийского района </w:t>
      </w:r>
      <w:r w:rsidR="00B963AF" w:rsidRPr="00860225">
        <w:rPr>
          <w:rFonts w:ascii="Times New Roman" w:eastAsia="Times New Roman" w:hAnsi="Times New Roman" w:cs="Times New Roman"/>
          <w:sz w:val="28"/>
          <w:szCs w:val="28"/>
          <w:lang w:eastAsia="ru-RU"/>
        </w:rPr>
        <w:t xml:space="preserve">от </w:t>
      </w:r>
      <w:r w:rsidR="000F6C9C" w:rsidRPr="00860225">
        <w:rPr>
          <w:rFonts w:ascii="Times New Roman" w:eastAsia="Times New Roman" w:hAnsi="Times New Roman" w:cs="Times New Roman"/>
          <w:sz w:val="28"/>
          <w:szCs w:val="28"/>
          <w:lang w:eastAsia="ru-RU"/>
        </w:rPr>
        <w:t>31</w:t>
      </w:r>
      <w:r w:rsidR="00955B68" w:rsidRPr="00860225">
        <w:rPr>
          <w:rFonts w:ascii="Times New Roman" w:eastAsia="Times New Roman" w:hAnsi="Times New Roman" w:cs="Times New Roman"/>
          <w:sz w:val="28"/>
          <w:szCs w:val="28"/>
          <w:lang w:eastAsia="ru-RU"/>
        </w:rPr>
        <w:t>.0</w:t>
      </w:r>
      <w:r w:rsidR="000F6C9C" w:rsidRPr="00860225">
        <w:rPr>
          <w:rFonts w:ascii="Times New Roman" w:eastAsia="Times New Roman" w:hAnsi="Times New Roman" w:cs="Times New Roman"/>
          <w:sz w:val="28"/>
          <w:szCs w:val="28"/>
          <w:lang w:eastAsia="ru-RU"/>
        </w:rPr>
        <w:t>1</w:t>
      </w:r>
      <w:r w:rsidR="00955B68" w:rsidRPr="00860225">
        <w:rPr>
          <w:rFonts w:ascii="Times New Roman" w:eastAsia="Times New Roman" w:hAnsi="Times New Roman" w:cs="Times New Roman"/>
          <w:sz w:val="28"/>
          <w:szCs w:val="28"/>
          <w:lang w:eastAsia="ru-RU"/>
        </w:rPr>
        <w:t>.201</w:t>
      </w:r>
      <w:r w:rsidR="000F6C9C" w:rsidRPr="00860225">
        <w:rPr>
          <w:rFonts w:ascii="Times New Roman" w:eastAsia="Times New Roman" w:hAnsi="Times New Roman" w:cs="Times New Roman"/>
          <w:sz w:val="28"/>
          <w:szCs w:val="28"/>
          <w:lang w:eastAsia="ru-RU"/>
        </w:rPr>
        <w:t>7</w:t>
      </w:r>
      <w:r w:rsidR="0022299C" w:rsidRPr="00860225">
        <w:rPr>
          <w:rFonts w:ascii="Times New Roman" w:eastAsia="Times New Roman" w:hAnsi="Times New Roman" w:cs="Times New Roman"/>
          <w:sz w:val="28"/>
          <w:szCs w:val="28"/>
          <w:lang w:eastAsia="ru-RU"/>
        </w:rPr>
        <w:t xml:space="preserve"> № </w:t>
      </w:r>
      <w:r w:rsidR="00955B68" w:rsidRPr="00860225">
        <w:rPr>
          <w:rFonts w:ascii="Times New Roman" w:eastAsia="Times New Roman" w:hAnsi="Times New Roman" w:cs="Times New Roman"/>
          <w:sz w:val="28"/>
          <w:szCs w:val="28"/>
          <w:lang w:eastAsia="ru-RU"/>
        </w:rPr>
        <w:t>9</w:t>
      </w:r>
      <w:r w:rsidR="000F6C9C" w:rsidRPr="00860225">
        <w:rPr>
          <w:rFonts w:ascii="Times New Roman" w:eastAsia="Times New Roman" w:hAnsi="Times New Roman" w:cs="Times New Roman"/>
          <w:sz w:val="28"/>
          <w:szCs w:val="28"/>
          <w:lang w:eastAsia="ru-RU"/>
        </w:rPr>
        <w:t>5</w:t>
      </w:r>
      <w:r w:rsidR="00B963AF" w:rsidRPr="00860225">
        <w:rPr>
          <w:rFonts w:ascii="Times New Roman" w:eastAsia="Times New Roman" w:hAnsi="Times New Roman" w:cs="Times New Roman"/>
          <w:sz w:val="28"/>
          <w:szCs w:val="28"/>
          <w:lang w:eastAsia="ru-RU"/>
        </w:rPr>
        <w:t>-р «Об утверждении Устава</w:t>
      </w:r>
      <w:r w:rsidR="00C9464B"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муниципального казенного общеобразовательного учреждения Ханты</w:t>
      </w:r>
      <w:r w:rsidR="007745A6"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w:t>
      </w:r>
      <w:r w:rsidR="007745A6"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Мансийского района «Сред</w:t>
      </w:r>
      <w:r w:rsidR="002447A4" w:rsidRPr="00860225">
        <w:rPr>
          <w:rFonts w:ascii="Times New Roman" w:eastAsia="Times New Roman" w:hAnsi="Times New Roman" w:cs="Times New Roman"/>
          <w:sz w:val="28"/>
          <w:szCs w:val="28"/>
          <w:lang w:eastAsia="ru-RU"/>
        </w:rPr>
        <w:t xml:space="preserve">няя общеобразовательная школа </w:t>
      </w:r>
      <w:r w:rsidR="000F6C9C" w:rsidRPr="00860225">
        <w:rPr>
          <w:rFonts w:ascii="Times New Roman" w:eastAsia="Times New Roman" w:hAnsi="Times New Roman" w:cs="Times New Roman"/>
          <w:sz w:val="28"/>
          <w:szCs w:val="28"/>
          <w:lang w:eastAsia="ru-RU"/>
        </w:rPr>
        <w:t xml:space="preserve">имени Героя Советского Союза Петра Алексеевича </w:t>
      </w:r>
      <w:proofErr w:type="spellStart"/>
      <w:r w:rsidR="000F6C9C" w:rsidRPr="00860225">
        <w:rPr>
          <w:rFonts w:ascii="Times New Roman" w:eastAsia="Times New Roman" w:hAnsi="Times New Roman" w:cs="Times New Roman"/>
          <w:sz w:val="28"/>
          <w:szCs w:val="28"/>
          <w:lang w:eastAsia="ru-RU"/>
        </w:rPr>
        <w:t>Бабичева</w:t>
      </w:r>
      <w:proofErr w:type="spellEnd"/>
      <w:r w:rsidR="000F6C9C" w:rsidRPr="00860225">
        <w:rPr>
          <w:rFonts w:ascii="Times New Roman" w:eastAsia="Times New Roman" w:hAnsi="Times New Roman" w:cs="Times New Roman"/>
          <w:sz w:val="28"/>
          <w:szCs w:val="28"/>
          <w:lang w:eastAsia="ru-RU"/>
        </w:rPr>
        <w:t xml:space="preserve"> п. Выкатной</w:t>
      </w:r>
      <w:r w:rsidR="002447A4" w:rsidRPr="00860225">
        <w:rPr>
          <w:rFonts w:ascii="Times New Roman" w:eastAsia="Times New Roman" w:hAnsi="Times New Roman" w:cs="Times New Roman"/>
          <w:sz w:val="28"/>
          <w:szCs w:val="28"/>
          <w:lang w:eastAsia="ru-RU"/>
        </w:rPr>
        <w:t>»</w:t>
      </w:r>
      <w:r w:rsidRPr="00860225">
        <w:rPr>
          <w:rFonts w:ascii="Times New Roman" w:eastAsia="Times New Roman" w:hAnsi="Times New Roman" w:cs="Times New Roman"/>
          <w:sz w:val="28"/>
          <w:szCs w:val="28"/>
          <w:lang w:eastAsia="ru-RU"/>
        </w:rPr>
        <w:t xml:space="preserve"> </w:t>
      </w:r>
      <w:r w:rsidR="00860225" w:rsidRPr="00860225">
        <w:rPr>
          <w:rFonts w:ascii="Times New Roman" w:eastAsia="Times New Roman" w:hAnsi="Times New Roman" w:cs="Times New Roman"/>
          <w:sz w:val="28"/>
          <w:szCs w:val="28"/>
          <w:lang w:eastAsia="ru-RU"/>
        </w:rPr>
        <w:t xml:space="preserve">следующее </w:t>
      </w:r>
      <w:r w:rsidRPr="00860225">
        <w:rPr>
          <w:rFonts w:ascii="Times New Roman" w:eastAsia="Times New Roman" w:hAnsi="Times New Roman" w:cs="Times New Roman"/>
          <w:sz w:val="28"/>
          <w:szCs w:val="28"/>
          <w:lang w:eastAsia="ru-RU"/>
        </w:rPr>
        <w:t>изменени</w:t>
      </w:r>
      <w:r w:rsidR="00860225" w:rsidRPr="00860225">
        <w:rPr>
          <w:rFonts w:ascii="Times New Roman" w:eastAsia="Times New Roman" w:hAnsi="Times New Roman" w:cs="Times New Roman"/>
          <w:sz w:val="28"/>
          <w:szCs w:val="28"/>
          <w:lang w:eastAsia="ru-RU"/>
        </w:rPr>
        <w:t>е:</w:t>
      </w:r>
    </w:p>
    <w:p w:rsidR="002444F9" w:rsidRPr="00860225" w:rsidRDefault="00860225" w:rsidP="00860225">
      <w:pPr>
        <w:pStyle w:val="a9"/>
        <w:numPr>
          <w:ilvl w:val="1"/>
          <w:numId w:val="15"/>
        </w:numPr>
        <w:spacing w:after="0" w:line="240" w:lineRule="auto"/>
        <w:ind w:left="0" w:right="-1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распоряжению изложить в новой редакции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распоряжению</w:t>
      </w:r>
      <w:r w:rsidR="00D66E80" w:rsidRPr="00860225">
        <w:rPr>
          <w:rFonts w:ascii="Times New Roman" w:eastAsia="Times New Roman" w:hAnsi="Times New Roman" w:cs="Times New Roman"/>
          <w:sz w:val="28"/>
          <w:szCs w:val="28"/>
          <w:lang w:eastAsia="ru-RU"/>
        </w:rPr>
        <w:t>.</w:t>
      </w:r>
    </w:p>
    <w:p w:rsidR="009A2EC9" w:rsidRPr="00BB66F6" w:rsidRDefault="002444F9" w:rsidP="00D66E80">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2.</w:t>
      </w:r>
      <w:r w:rsidRPr="00BB66F6">
        <w:rPr>
          <w:rFonts w:ascii="Times New Roman" w:eastAsia="Times New Roman" w:hAnsi="Times New Roman" w:cs="Times New Roman"/>
          <w:sz w:val="28"/>
          <w:szCs w:val="28"/>
          <w:lang w:eastAsia="ru-RU"/>
        </w:rPr>
        <w:tab/>
        <w:t xml:space="preserve">Директору муниципального </w:t>
      </w:r>
      <w:r w:rsidR="00740BD3" w:rsidRPr="00BB66F6">
        <w:rPr>
          <w:rFonts w:ascii="Times New Roman" w:eastAsia="Times New Roman" w:hAnsi="Times New Roman" w:cs="Times New Roman"/>
          <w:sz w:val="28"/>
          <w:szCs w:val="28"/>
          <w:lang w:eastAsia="ru-RU"/>
        </w:rPr>
        <w:t xml:space="preserve">казенного </w:t>
      </w:r>
      <w:r w:rsidRPr="00BB66F6">
        <w:rPr>
          <w:rFonts w:ascii="Times New Roman" w:eastAsia="Times New Roman" w:hAnsi="Times New Roman" w:cs="Times New Roman"/>
          <w:sz w:val="28"/>
          <w:szCs w:val="28"/>
          <w:lang w:eastAsia="ru-RU"/>
        </w:rPr>
        <w:t>общеобразовательного учреждения Ханты-Мансийского района «</w:t>
      </w:r>
      <w:r w:rsidR="000F6C9C">
        <w:rPr>
          <w:rFonts w:ascii="Times New Roman" w:eastAsia="Times New Roman" w:hAnsi="Times New Roman" w:cs="Times New Roman"/>
          <w:sz w:val="28"/>
          <w:szCs w:val="28"/>
          <w:lang w:eastAsia="ru-RU"/>
        </w:rPr>
        <w:t>Средняя</w:t>
      </w:r>
      <w:r w:rsidRPr="00BB66F6">
        <w:rPr>
          <w:rFonts w:ascii="Times New Roman" w:eastAsia="Times New Roman" w:hAnsi="Times New Roman" w:cs="Times New Roman"/>
          <w:sz w:val="28"/>
          <w:szCs w:val="28"/>
          <w:lang w:eastAsia="ru-RU"/>
        </w:rPr>
        <w:t xml:space="preserve"> </w:t>
      </w:r>
      <w:r w:rsidR="002447A4" w:rsidRPr="00BB66F6">
        <w:rPr>
          <w:rFonts w:ascii="Times New Roman" w:eastAsia="Times New Roman" w:hAnsi="Times New Roman" w:cs="Times New Roman"/>
          <w:sz w:val="28"/>
          <w:szCs w:val="28"/>
          <w:lang w:eastAsia="ru-RU"/>
        </w:rPr>
        <w:t>общеобразовательная школа</w:t>
      </w:r>
      <w:r w:rsidRPr="00BB66F6">
        <w:rPr>
          <w:rFonts w:ascii="Times New Roman" w:eastAsia="Times New Roman" w:hAnsi="Times New Roman" w:cs="Times New Roman"/>
          <w:sz w:val="28"/>
          <w:szCs w:val="28"/>
          <w:lang w:eastAsia="ru-RU"/>
        </w:rPr>
        <w:t xml:space="preserve"> </w:t>
      </w:r>
      <w:r w:rsidR="000F6C9C">
        <w:rPr>
          <w:rFonts w:ascii="Times New Roman" w:eastAsia="Times New Roman" w:hAnsi="Times New Roman" w:cs="Times New Roman"/>
          <w:sz w:val="28"/>
          <w:szCs w:val="28"/>
          <w:lang w:eastAsia="ru-RU"/>
        </w:rPr>
        <w:t xml:space="preserve">имени Героя Советского Союза Петра Алексеевича </w:t>
      </w:r>
      <w:proofErr w:type="spellStart"/>
      <w:r w:rsidR="000F6C9C">
        <w:rPr>
          <w:rFonts w:ascii="Times New Roman" w:eastAsia="Times New Roman" w:hAnsi="Times New Roman" w:cs="Times New Roman"/>
          <w:sz w:val="28"/>
          <w:szCs w:val="28"/>
          <w:lang w:eastAsia="ru-RU"/>
        </w:rPr>
        <w:t>Бабичева</w:t>
      </w:r>
      <w:proofErr w:type="spellEnd"/>
      <w:r w:rsidR="000F6C9C">
        <w:rPr>
          <w:rFonts w:ascii="Times New Roman" w:eastAsia="Times New Roman" w:hAnsi="Times New Roman" w:cs="Times New Roman"/>
          <w:sz w:val="28"/>
          <w:szCs w:val="28"/>
          <w:lang w:eastAsia="ru-RU"/>
        </w:rPr>
        <w:t xml:space="preserve"> </w:t>
      </w:r>
      <w:r w:rsidR="00B75DFD">
        <w:rPr>
          <w:rFonts w:ascii="Times New Roman" w:eastAsia="Times New Roman" w:hAnsi="Times New Roman" w:cs="Times New Roman"/>
          <w:sz w:val="28"/>
          <w:szCs w:val="28"/>
          <w:lang w:eastAsia="ru-RU"/>
        </w:rPr>
        <w:br/>
      </w:r>
      <w:r w:rsidR="000F6C9C">
        <w:rPr>
          <w:rFonts w:ascii="Times New Roman" w:eastAsia="Times New Roman" w:hAnsi="Times New Roman" w:cs="Times New Roman"/>
          <w:sz w:val="28"/>
          <w:szCs w:val="28"/>
          <w:lang w:eastAsia="ru-RU"/>
        </w:rPr>
        <w:t>п</w:t>
      </w:r>
      <w:r w:rsidR="00B75DFD">
        <w:rPr>
          <w:rFonts w:ascii="Times New Roman" w:eastAsia="Times New Roman" w:hAnsi="Times New Roman" w:cs="Times New Roman"/>
          <w:sz w:val="28"/>
          <w:szCs w:val="28"/>
          <w:lang w:eastAsia="ru-RU"/>
        </w:rPr>
        <w:t>.</w:t>
      </w:r>
      <w:r w:rsidR="000F6C9C">
        <w:rPr>
          <w:rFonts w:ascii="Times New Roman" w:eastAsia="Times New Roman" w:hAnsi="Times New Roman" w:cs="Times New Roman"/>
          <w:sz w:val="28"/>
          <w:szCs w:val="28"/>
          <w:lang w:eastAsia="ru-RU"/>
        </w:rPr>
        <w:t xml:space="preserve"> Выкатной</w:t>
      </w:r>
      <w:r w:rsidRPr="00BB66F6">
        <w:rPr>
          <w:rFonts w:ascii="Times New Roman" w:eastAsia="Times New Roman" w:hAnsi="Times New Roman" w:cs="Times New Roman"/>
          <w:sz w:val="28"/>
          <w:szCs w:val="28"/>
          <w:lang w:eastAsia="ru-RU"/>
        </w:rPr>
        <w:t xml:space="preserve">» </w:t>
      </w:r>
      <w:r w:rsidR="000F6C9C">
        <w:rPr>
          <w:rFonts w:ascii="Times New Roman" w:eastAsia="Times New Roman" w:hAnsi="Times New Roman" w:cs="Times New Roman"/>
          <w:sz w:val="28"/>
          <w:szCs w:val="28"/>
          <w:lang w:eastAsia="ru-RU"/>
        </w:rPr>
        <w:t>О.В. Беловой</w:t>
      </w:r>
      <w:r w:rsidR="002447A4" w:rsidRPr="00BB66F6">
        <w:rPr>
          <w:rFonts w:ascii="Times New Roman" w:eastAsia="Times New Roman" w:hAnsi="Times New Roman" w:cs="Times New Roman"/>
          <w:sz w:val="28"/>
          <w:szCs w:val="28"/>
          <w:lang w:eastAsia="ru-RU"/>
        </w:rPr>
        <w:t xml:space="preserve"> в порядке и с учетом особенностей, установленных законодательством Российской Федерации</w:t>
      </w:r>
      <w:r w:rsidR="004725C3" w:rsidRPr="00BB66F6">
        <w:rPr>
          <w:rFonts w:ascii="Times New Roman" w:eastAsia="Times New Roman" w:hAnsi="Times New Roman" w:cs="Times New Roman"/>
          <w:sz w:val="28"/>
          <w:szCs w:val="28"/>
          <w:lang w:eastAsia="ru-RU"/>
        </w:rPr>
        <w:t xml:space="preserve"> </w:t>
      </w:r>
      <w:r w:rsidR="00BC4E35">
        <w:rPr>
          <w:rFonts w:ascii="Times New Roman" w:eastAsia="Times New Roman" w:hAnsi="Times New Roman" w:cs="Times New Roman"/>
          <w:sz w:val="28"/>
          <w:szCs w:val="28"/>
          <w:lang w:eastAsia="ru-RU"/>
        </w:rPr>
        <w:br/>
      </w:r>
      <w:r w:rsidR="004725C3" w:rsidRPr="00BB66F6">
        <w:rPr>
          <w:rFonts w:ascii="Times New Roman" w:eastAsia="Times New Roman" w:hAnsi="Times New Roman" w:cs="Times New Roman"/>
          <w:sz w:val="28"/>
          <w:szCs w:val="28"/>
          <w:lang w:eastAsia="ru-RU"/>
        </w:rPr>
        <w:t>о государственной регистрации</w:t>
      </w:r>
      <w:r w:rsidR="002447A4" w:rsidRPr="00BB66F6">
        <w:rPr>
          <w:rFonts w:ascii="Times New Roman" w:eastAsia="Times New Roman" w:hAnsi="Times New Roman" w:cs="Times New Roman"/>
          <w:sz w:val="28"/>
          <w:szCs w:val="28"/>
          <w:lang w:eastAsia="ru-RU"/>
        </w:rPr>
        <w:t xml:space="preserve">, </w:t>
      </w:r>
      <w:r w:rsidR="009A2EC9" w:rsidRPr="00BB66F6">
        <w:rPr>
          <w:rFonts w:ascii="Times New Roman" w:eastAsia="Times New Roman" w:hAnsi="Times New Roman" w:cs="Times New Roman"/>
          <w:sz w:val="28"/>
          <w:szCs w:val="28"/>
          <w:lang w:eastAsia="ru-RU"/>
        </w:rPr>
        <w:t xml:space="preserve">направить </w:t>
      </w:r>
      <w:r w:rsidR="00D66E80" w:rsidRPr="00BB66F6">
        <w:rPr>
          <w:rFonts w:ascii="Times New Roman" w:eastAsia="Times New Roman" w:hAnsi="Times New Roman" w:cs="Times New Roman"/>
          <w:sz w:val="28"/>
          <w:szCs w:val="28"/>
          <w:lang w:eastAsia="ru-RU"/>
        </w:rPr>
        <w:t>документы в регистрирующий орган</w:t>
      </w:r>
      <w:r w:rsidR="009A2EC9" w:rsidRPr="00BB66F6">
        <w:rPr>
          <w:rFonts w:ascii="Times New Roman" w:eastAsia="Times New Roman" w:hAnsi="Times New Roman" w:cs="Times New Roman"/>
          <w:sz w:val="28"/>
          <w:szCs w:val="28"/>
          <w:lang w:eastAsia="ru-RU"/>
        </w:rPr>
        <w:t xml:space="preserve"> для государственной регистрации изменений.</w:t>
      </w:r>
    </w:p>
    <w:p w:rsidR="004725C3" w:rsidRPr="00BB66F6" w:rsidRDefault="004725C3" w:rsidP="0084109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3.</w:t>
      </w:r>
      <w:r w:rsidR="00310E61" w:rsidRPr="00BB66F6">
        <w:rPr>
          <w:rFonts w:ascii="Times New Roman" w:eastAsia="Times New Roman" w:hAnsi="Times New Roman" w:cs="Times New Roman"/>
          <w:sz w:val="28"/>
          <w:szCs w:val="28"/>
          <w:lang w:eastAsia="ru-RU"/>
        </w:rPr>
        <w:t xml:space="preserve"> Н</w:t>
      </w:r>
      <w:r w:rsidRPr="00BB66F6">
        <w:rPr>
          <w:rFonts w:ascii="Times New Roman" w:eastAsia="Times New Roman" w:hAnsi="Times New Roman" w:cs="Times New Roman"/>
          <w:sz w:val="28"/>
          <w:szCs w:val="28"/>
          <w:lang w:eastAsia="ru-RU"/>
        </w:rPr>
        <w:t xml:space="preserve">астоящее распоряжение </w:t>
      </w:r>
      <w:r w:rsidR="00310E61" w:rsidRPr="00BB66F6">
        <w:rPr>
          <w:rFonts w:ascii="Times New Roman" w:eastAsia="Times New Roman" w:hAnsi="Times New Roman" w:cs="Times New Roman"/>
          <w:sz w:val="28"/>
          <w:szCs w:val="28"/>
          <w:lang w:eastAsia="ru-RU"/>
        </w:rPr>
        <w:t xml:space="preserve">разместить </w:t>
      </w:r>
      <w:r w:rsidRPr="00BB66F6">
        <w:rPr>
          <w:rFonts w:ascii="Times New Roman" w:eastAsia="Times New Roman" w:hAnsi="Times New Roman" w:cs="Times New Roman"/>
          <w:sz w:val="28"/>
          <w:szCs w:val="28"/>
          <w:lang w:eastAsia="ru-RU"/>
        </w:rPr>
        <w:t>на официальном сайте администрации Ханты-Мансийского района.</w:t>
      </w:r>
    </w:p>
    <w:p w:rsidR="005F75A3" w:rsidRPr="00BB66F6" w:rsidRDefault="004725C3" w:rsidP="00310E6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4</w:t>
      </w:r>
      <w:r w:rsidR="008120BF">
        <w:rPr>
          <w:rFonts w:ascii="Times New Roman" w:eastAsia="Times New Roman" w:hAnsi="Times New Roman" w:cs="Times New Roman"/>
          <w:sz w:val="28"/>
          <w:szCs w:val="28"/>
          <w:lang w:eastAsia="ru-RU"/>
        </w:rPr>
        <w:t xml:space="preserve">. </w:t>
      </w:r>
      <w:r w:rsidR="005F75A3" w:rsidRPr="00BB66F6">
        <w:rPr>
          <w:rFonts w:ascii="Times New Roman" w:eastAsia="Times New Roman" w:hAnsi="Times New Roman" w:cs="Times New Roman"/>
          <w:sz w:val="28"/>
          <w:szCs w:val="28"/>
          <w:lang w:eastAsia="ru-RU"/>
        </w:rPr>
        <w:t xml:space="preserve">Настоящее распоряжение вступает в силу </w:t>
      </w:r>
      <w:r w:rsidR="00D66E80" w:rsidRPr="00BB66F6">
        <w:rPr>
          <w:rFonts w:ascii="Times New Roman" w:eastAsia="Times New Roman" w:hAnsi="Times New Roman" w:cs="Times New Roman"/>
          <w:sz w:val="28"/>
          <w:szCs w:val="28"/>
          <w:lang w:eastAsia="ru-RU"/>
        </w:rPr>
        <w:t>после</w:t>
      </w:r>
      <w:r w:rsidR="005F75A3" w:rsidRPr="00BB66F6">
        <w:rPr>
          <w:rFonts w:ascii="Times New Roman" w:eastAsia="Times New Roman" w:hAnsi="Times New Roman" w:cs="Times New Roman"/>
          <w:sz w:val="28"/>
          <w:szCs w:val="28"/>
          <w:lang w:eastAsia="ru-RU"/>
        </w:rPr>
        <w:t xml:space="preserve"> его подписания.</w:t>
      </w:r>
    </w:p>
    <w:p w:rsidR="002444F9" w:rsidRPr="00BB66F6" w:rsidRDefault="002444F9" w:rsidP="002444F9">
      <w:pPr>
        <w:spacing w:after="0" w:line="240" w:lineRule="auto"/>
        <w:jc w:val="both"/>
        <w:rPr>
          <w:rFonts w:ascii="Times New Roman" w:eastAsia="Times New Roman" w:hAnsi="Times New Roman" w:cs="Times New Roman"/>
          <w:sz w:val="28"/>
          <w:szCs w:val="28"/>
          <w:lang w:eastAsia="ru-RU"/>
        </w:rPr>
      </w:pPr>
    </w:p>
    <w:p w:rsidR="002444F9" w:rsidRPr="00BB66F6" w:rsidRDefault="002444F9" w:rsidP="002444F9">
      <w:pPr>
        <w:spacing w:after="0" w:line="240" w:lineRule="auto"/>
        <w:jc w:val="both"/>
        <w:rPr>
          <w:rFonts w:ascii="Times New Roman" w:eastAsia="Times New Roman" w:hAnsi="Times New Roman" w:cs="Times New Roman"/>
          <w:sz w:val="28"/>
          <w:szCs w:val="28"/>
          <w:lang w:eastAsia="ru-RU"/>
        </w:rPr>
      </w:pPr>
    </w:p>
    <w:p w:rsidR="002444F9" w:rsidRPr="00BB66F6" w:rsidRDefault="002444F9" w:rsidP="002444F9">
      <w:pPr>
        <w:spacing w:after="0" w:line="240" w:lineRule="auto"/>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Глава </w:t>
      </w:r>
      <w:r w:rsidR="008120BF">
        <w:rPr>
          <w:rFonts w:ascii="Times New Roman" w:eastAsia="Times New Roman" w:hAnsi="Times New Roman" w:cs="Times New Roman"/>
          <w:sz w:val="28"/>
          <w:szCs w:val="28"/>
          <w:lang w:eastAsia="ru-RU"/>
        </w:rPr>
        <w:t xml:space="preserve">Ханты-Мансийского района </w:t>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t xml:space="preserve"> </w:t>
      </w:r>
      <w:r w:rsidRPr="00BB66F6">
        <w:rPr>
          <w:rFonts w:ascii="Times New Roman" w:eastAsia="Times New Roman" w:hAnsi="Times New Roman" w:cs="Times New Roman"/>
          <w:sz w:val="28"/>
          <w:szCs w:val="28"/>
          <w:lang w:eastAsia="ru-RU"/>
        </w:rPr>
        <w:t xml:space="preserve">К.Р. </w:t>
      </w:r>
      <w:proofErr w:type="spellStart"/>
      <w:r w:rsidRPr="00BB66F6">
        <w:rPr>
          <w:rFonts w:ascii="Times New Roman" w:eastAsia="Times New Roman" w:hAnsi="Times New Roman" w:cs="Times New Roman"/>
          <w:sz w:val="28"/>
          <w:szCs w:val="28"/>
          <w:lang w:eastAsia="ru-RU"/>
        </w:rPr>
        <w:t>Минулин</w:t>
      </w:r>
      <w:proofErr w:type="spellEnd"/>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8120BF" w:rsidRDefault="00393022" w:rsidP="008120BF">
      <w:pPr>
        <w:spacing w:after="0" w:line="240" w:lineRule="auto"/>
        <w:ind w:left="5529"/>
        <w:jc w:val="right"/>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Приложение </w:t>
      </w:r>
    </w:p>
    <w:p w:rsidR="008120BF" w:rsidRDefault="00393022" w:rsidP="008120BF">
      <w:pPr>
        <w:spacing w:after="0" w:line="240" w:lineRule="auto"/>
        <w:ind w:left="4395"/>
        <w:jc w:val="right"/>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к распоряжению</w:t>
      </w:r>
      <w:r w:rsidR="008120BF">
        <w:rPr>
          <w:rFonts w:ascii="Times New Roman" w:eastAsia="Times New Roman" w:hAnsi="Times New Roman" w:cs="Times New Roman"/>
          <w:sz w:val="28"/>
          <w:szCs w:val="28"/>
          <w:lang w:eastAsia="ru-RU"/>
        </w:rPr>
        <w:t xml:space="preserve"> администрации</w:t>
      </w:r>
    </w:p>
    <w:p w:rsidR="008120BF" w:rsidRDefault="008120BF" w:rsidP="008120BF">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района </w:t>
      </w:r>
    </w:p>
    <w:p w:rsidR="008120BF" w:rsidRDefault="00860225" w:rsidP="008120BF">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F6C9C">
        <w:rPr>
          <w:rFonts w:ascii="Times New Roman" w:eastAsia="Times New Roman" w:hAnsi="Times New Roman" w:cs="Times New Roman"/>
          <w:sz w:val="28"/>
          <w:szCs w:val="28"/>
          <w:lang w:eastAsia="ru-RU"/>
        </w:rPr>
        <w:t>т 00</w:t>
      </w:r>
      <w:r w:rsidR="008120BF">
        <w:rPr>
          <w:rFonts w:ascii="Times New Roman" w:eastAsia="Times New Roman" w:hAnsi="Times New Roman" w:cs="Times New Roman"/>
          <w:sz w:val="28"/>
          <w:szCs w:val="28"/>
          <w:lang w:eastAsia="ru-RU"/>
        </w:rPr>
        <w:t>.0</w:t>
      </w:r>
      <w:r w:rsidR="000F6C9C">
        <w:rPr>
          <w:rFonts w:ascii="Times New Roman" w:eastAsia="Times New Roman" w:hAnsi="Times New Roman" w:cs="Times New Roman"/>
          <w:sz w:val="28"/>
          <w:szCs w:val="28"/>
          <w:lang w:eastAsia="ru-RU"/>
        </w:rPr>
        <w:t>0</w:t>
      </w:r>
      <w:r w:rsidR="008120BF">
        <w:rPr>
          <w:rFonts w:ascii="Times New Roman" w:eastAsia="Times New Roman" w:hAnsi="Times New Roman" w:cs="Times New Roman"/>
          <w:sz w:val="28"/>
          <w:szCs w:val="28"/>
          <w:lang w:eastAsia="ru-RU"/>
        </w:rPr>
        <w:t>.20</w:t>
      </w:r>
      <w:r w:rsidR="000F6C9C">
        <w:rPr>
          <w:rFonts w:ascii="Times New Roman" w:eastAsia="Times New Roman" w:hAnsi="Times New Roman" w:cs="Times New Roman"/>
          <w:sz w:val="28"/>
          <w:szCs w:val="28"/>
          <w:lang w:eastAsia="ru-RU"/>
        </w:rPr>
        <w:t>23 №00</w:t>
      </w:r>
      <w:r w:rsidR="008120BF">
        <w:rPr>
          <w:rFonts w:ascii="Times New Roman" w:eastAsia="Times New Roman" w:hAnsi="Times New Roman" w:cs="Times New Roman"/>
          <w:sz w:val="28"/>
          <w:szCs w:val="28"/>
          <w:lang w:eastAsia="ru-RU"/>
        </w:rPr>
        <w:t xml:space="preserve">-р </w:t>
      </w:r>
    </w:p>
    <w:p w:rsidR="00860225" w:rsidRDefault="00860225" w:rsidP="008120BF">
      <w:pPr>
        <w:spacing w:after="0" w:line="240" w:lineRule="auto"/>
        <w:ind w:left="4395"/>
        <w:jc w:val="right"/>
        <w:rPr>
          <w:rFonts w:ascii="Times New Roman" w:eastAsia="Times New Roman" w:hAnsi="Times New Roman" w:cs="Times New Roman"/>
          <w:sz w:val="28"/>
          <w:szCs w:val="28"/>
          <w:lang w:eastAsia="ru-RU"/>
        </w:rPr>
      </w:pPr>
    </w:p>
    <w:p w:rsidR="00860225" w:rsidRDefault="00860225" w:rsidP="008120BF">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распоряжению</w:t>
      </w:r>
    </w:p>
    <w:p w:rsidR="00860225" w:rsidRDefault="00860225" w:rsidP="008120BF">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Ханты-Мансийского района от 31.01.2017 №95-р»</w:t>
      </w:r>
    </w:p>
    <w:p w:rsidR="008120BF" w:rsidRDefault="008120BF" w:rsidP="008120BF">
      <w:pPr>
        <w:spacing w:after="0" w:line="240" w:lineRule="auto"/>
        <w:ind w:left="5529"/>
        <w:jc w:val="right"/>
        <w:rPr>
          <w:rFonts w:ascii="Times New Roman" w:eastAsia="Times New Roman" w:hAnsi="Times New Roman" w:cs="Times New Roman"/>
          <w:sz w:val="28"/>
          <w:szCs w:val="28"/>
          <w:lang w:eastAsia="ru-RU"/>
        </w:rPr>
      </w:pPr>
    </w:p>
    <w:p w:rsidR="008120BF" w:rsidRDefault="008120BF" w:rsidP="008120BF">
      <w:pPr>
        <w:spacing w:after="0" w:line="240" w:lineRule="auto"/>
        <w:ind w:left="5529"/>
        <w:jc w:val="right"/>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32"/>
          <w:szCs w:val="32"/>
          <w:lang w:eastAsia="ru-RU"/>
        </w:rPr>
      </w:pPr>
      <w:r w:rsidRPr="00F56A24">
        <w:rPr>
          <w:rFonts w:ascii="Times New Roman" w:eastAsia="Times New Roman" w:hAnsi="Times New Roman" w:cs="Times New Roman"/>
          <w:sz w:val="32"/>
          <w:szCs w:val="32"/>
          <w:lang w:eastAsia="ru-RU"/>
        </w:rPr>
        <w:t>УСТАВ</w:t>
      </w: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32"/>
          <w:szCs w:val="32"/>
          <w:lang w:eastAsia="ru-RU"/>
        </w:rPr>
      </w:pPr>
      <w:r w:rsidRPr="00F56A24">
        <w:rPr>
          <w:rFonts w:ascii="Times New Roman" w:eastAsia="Times New Roman" w:hAnsi="Times New Roman" w:cs="Times New Roman"/>
          <w:sz w:val="32"/>
          <w:szCs w:val="32"/>
          <w:lang w:eastAsia="ru-RU"/>
        </w:rPr>
        <w:t>МУНИЦИПАЛЬНОГО КАЗЕННОГО ОБЩЕОБРАЗОВАТЕЛЬНОГО УЧРЕЖДЕНИЯ</w:t>
      </w: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32"/>
          <w:szCs w:val="32"/>
          <w:lang w:eastAsia="ru-RU"/>
        </w:rPr>
      </w:pPr>
      <w:r w:rsidRPr="00F56A24">
        <w:rPr>
          <w:rFonts w:ascii="Times New Roman" w:eastAsia="Times New Roman" w:hAnsi="Times New Roman" w:cs="Times New Roman"/>
          <w:sz w:val="32"/>
          <w:szCs w:val="32"/>
          <w:lang w:eastAsia="ru-RU"/>
        </w:rPr>
        <w:t>ХАНТЫ-МАНСИЙСКОГО РАЙОНА</w:t>
      </w: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32"/>
          <w:szCs w:val="32"/>
          <w:lang w:eastAsia="ru-RU"/>
        </w:rPr>
      </w:pPr>
      <w:r w:rsidRPr="00F56A24">
        <w:rPr>
          <w:rFonts w:ascii="Times New Roman" w:eastAsia="Times New Roman" w:hAnsi="Times New Roman" w:cs="Times New Roman"/>
          <w:sz w:val="32"/>
          <w:szCs w:val="32"/>
          <w:lang w:eastAsia="ru-RU"/>
        </w:rPr>
        <w:t>«СРЕДНЯЯ ОБЩЕОБРАЗОВАТЕЛЬНАЯ ШКОЛА ИМЕНИ ГЕРОЯ СОВЕТСКОГО СОЮЗА</w:t>
      </w: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32"/>
          <w:szCs w:val="32"/>
          <w:lang w:eastAsia="ru-RU"/>
        </w:rPr>
      </w:pPr>
      <w:r w:rsidRPr="00F56A24">
        <w:rPr>
          <w:rFonts w:ascii="Times New Roman" w:eastAsia="Times New Roman" w:hAnsi="Times New Roman" w:cs="Times New Roman"/>
          <w:sz w:val="32"/>
          <w:szCs w:val="32"/>
          <w:lang w:eastAsia="ru-RU"/>
        </w:rPr>
        <w:t xml:space="preserve"> ПЕТРА АЛЕКСЕЕВИЧА БАБИЧЕВА П. ВЫКАТНОЙ»</w:t>
      </w: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134"/>
        </w:tabs>
        <w:spacing w:after="0" w:line="240" w:lineRule="auto"/>
        <w:ind w:firstLine="426"/>
        <w:jc w:val="center"/>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2022 год</w:t>
      </w:r>
    </w:p>
    <w:p w:rsid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p>
    <w:p w:rsid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lastRenderedPageBreak/>
        <w:t>1. Общие положения</w:t>
      </w:r>
    </w:p>
    <w:p w:rsidR="00B128D8" w:rsidRDefault="00B128D8"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1.1. Муниципальное казенное общеобразовательное учреждение Ханты-Мансийского района «Средняя общеобразовательная школа имени Героя Советского Союза Петра Алексеевича </w:t>
      </w:r>
      <w:proofErr w:type="spellStart"/>
      <w:r w:rsidRPr="00F56A24">
        <w:rPr>
          <w:rFonts w:ascii="Times New Roman" w:eastAsia="Times New Roman" w:hAnsi="Times New Roman" w:cs="Times New Roman"/>
          <w:sz w:val="28"/>
          <w:szCs w:val="28"/>
          <w:lang w:eastAsia="ru-RU"/>
        </w:rPr>
        <w:t>Бабичева</w:t>
      </w:r>
      <w:proofErr w:type="spellEnd"/>
      <w:r w:rsidRPr="00F56A24">
        <w:rPr>
          <w:rFonts w:ascii="Times New Roman" w:eastAsia="Times New Roman" w:hAnsi="Times New Roman" w:cs="Times New Roman"/>
          <w:sz w:val="28"/>
          <w:szCs w:val="28"/>
          <w:lang w:eastAsia="ru-RU"/>
        </w:rPr>
        <w:t xml:space="preserve"> п. Выкатной» (далее – Учреждение) – некоммерческое учреждение, осуществляющее образовательную деятельность в соответствии с целью, задачами </w:t>
      </w:r>
      <w:r w:rsidR="00E95BEA">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и предметом, определенными законодательством и настоящим Уставом.</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1.2. Учредителем Учреждения является муниципальное образование Ханты-Мансийский район. Функции и полномочия учредителя осуществляет администрация Ханты-Мансийского района и комитет </w:t>
      </w:r>
      <w:r w:rsidR="00E95BEA">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по образованию администрации Ханты-Мансийского района в порядке, установленном муниципальным правовым актом админист</w:t>
      </w:r>
      <w:r>
        <w:rPr>
          <w:rFonts w:ascii="Times New Roman" w:eastAsia="Times New Roman" w:hAnsi="Times New Roman" w:cs="Times New Roman"/>
          <w:sz w:val="28"/>
          <w:szCs w:val="28"/>
          <w:lang w:eastAsia="ru-RU"/>
        </w:rPr>
        <w:t>рации Ханты-Мансийского района.</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Учредительным </w:t>
      </w:r>
      <w:r w:rsidRPr="00F56A24">
        <w:rPr>
          <w:rFonts w:ascii="Times New Roman" w:eastAsia="Times New Roman" w:hAnsi="Times New Roman" w:cs="Times New Roman"/>
          <w:sz w:val="28"/>
          <w:szCs w:val="28"/>
          <w:lang w:eastAsia="ru-RU"/>
        </w:rPr>
        <w:t xml:space="preserve">документом </w:t>
      </w:r>
      <w:r>
        <w:rPr>
          <w:rFonts w:ascii="Times New Roman" w:eastAsia="Times New Roman" w:hAnsi="Times New Roman" w:cs="Times New Roman"/>
          <w:sz w:val="28"/>
          <w:szCs w:val="28"/>
          <w:lang w:eastAsia="ru-RU"/>
        </w:rPr>
        <w:t xml:space="preserve">Учреждения </w:t>
      </w:r>
      <w:r w:rsidRPr="00F56A24">
        <w:rPr>
          <w:rFonts w:ascii="Times New Roman" w:eastAsia="Times New Roman" w:hAnsi="Times New Roman" w:cs="Times New Roman"/>
          <w:sz w:val="28"/>
          <w:szCs w:val="28"/>
          <w:lang w:eastAsia="ru-RU"/>
        </w:rPr>
        <w:t>является настоящий Устав.</w:t>
      </w:r>
    </w:p>
    <w:p w:rsidR="00B128D8"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1.4.</w:t>
      </w:r>
      <w:r w:rsidRPr="00F56A24">
        <w:rPr>
          <w:rFonts w:ascii="Times New Roman" w:eastAsia="Times New Roman" w:hAnsi="Times New Roman" w:cs="Times New Roman"/>
          <w:sz w:val="28"/>
          <w:szCs w:val="28"/>
          <w:lang w:eastAsia="ru-RU"/>
        </w:rPr>
        <w:tab/>
        <w:t xml:space="preserve">Полное официальное наименование Учреждения: муниципальное казенное общеобразовательное учреждение Ханты-Мансийского района «Средняя общеобразовательная школа имени Героя Советского Союза Петра Алексеевича </w:t>
      </w:r>
      <w:proofErr w:type="spellStart"/>
      <w:r w:rsidRPr="00F56A24">
        <w:rPr>
          <w:rFonts w:ascii="Times New Roman" w:eastAsia="Times New Roman" w:hAnsi="Times New Roman" w:cs="Times New Roman"/>
          <w:sz w:val="28"/>
          <w:szCs w:val="28"/>
          <w:lang w:eastAsia="ru-RU"/>
        </w:rPr>
        <w:t>Бабичева</w:t>
      </w:r>
      <w:proofErr w:type="spellEnd"/>
      <w:r w:rsidRPr="00F56A24">
        <w:rPr>
          <w:rFonts w:ascii="Times New Roman" w:eastAsia="Times New Roman" w:hAnsi="Times New Roman" w:cs="Times New Roman"/>
          <w:sz w:val="28"/>
          <w:szCs w:val="28"/>
          <w:lang w:eastAsia="ru-RU"/>
        </w:rPr>
        <w:t xml:space="preserve"> п. Выкатной». </w:t>
      </w:r>
      <w:r w:rsidR="00B128D8">
        <w:rPr>
          <w:rFonts w:ascii="Times New Roman" w:eastAsia="Times New Roman" w:hAnsi="Times New Roman" w:cs="Times New Roman"/>
          <w:sz w:val="28"/>
          <w:szCs w:val="28"/>
          <w:lang w:eastAsia="ru-RU"/>
        </w:rPr>
        <w:t xml:space="preserve">  </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Сокращенное официальное наименование Учреждения: МКОУ ХМР «СОШ им. Героя Советского Союза П.А. </w:t>
      </w:r>
      <w:proofErr w:type="spellStart"/>
      <w:r w:rsidRPr="00F56A24">
        <w:rPr>
          <w:rFonts w:ascii="Times New Roman" w:eastAsia="Times New Roman" w:hAnsi="Times New Roman" w:cs="Times New Roman"/>
          <w:sz w:val="28"/>
          <w:szCs w:val="28"/>
          <w:lang w:eastAsia="ru-RU"/>
        </w:rPr>
        <w:t>Бабичева</w:t>
      </w:r>
      <w:proofErr w:type="spellEnd"/>
      <w:r w:rsidRPr="00F56A24">
        <w:rPr>
          <w:rFonts w:ascii="Times New Roman" w:eastAsia="Times New Roman" w:hAnsi="Times New Roman" w:cs="Times New Roman"/>
          <w:sz w:val="28"/>
          <w:szCs w:val="28"/>
          <w:lang w:eastAsia="ru-RU"/>
        </w:rPr>
        <w:t xml:space="preserve"> п. Выкатной».</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1.5. Место нахождения, юридический и почтовый адрес Учреждения: 628513, Российская Федерация, Тюменская область, Ханты-Мансийский автономный округ – Югра, Ханты-Мансийский район, п. Выкатной,</w:t>
      </w:r>
      <w:r w:rsidR="00710DDC">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ул. Школьная, д.22. корпус 1.</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F56A24">
        <w:rPr>
          <w:rFonts w:ascii="Times New Roman" w:eastAsia="Times New Roman" w:hAnsi="Times New Roman" w:cs="Times New Roman"/>
          <w:sz w:val="28"/>
          <w:szCs w:val="28"/>
          <w:lang w:eastAsia="zh-CN"/>
        </w:rPr>
        <w:t xml:space="preserve">1.6. </w:t>
      </w:r>
      <w:r w:rsidRPr="00F56A24">
        <w:rPr>
          <w:rFonts w:ascii="Times New Roman" w:eastAsia="Times New Roman" w:hAnsi="Times New Roman" w:cs="Times New Roman"/>
          <w:sz w:val="28"/>
          <w:szCs w:val="28"/>
          <w:lang w:eastAsia="zh-CN"/>
        </w:rPr>
        <w:tab/>
        <w:t>Учреждение в своей деятельности руководствуется Конституцией Российской Федерации, Гражданским кодексом Российской Федерации, федеральными законами Российской Федерации от 12.01.1996 № 7-ФЗ «О некоммерческих организациях», от 29.12.2012 № 273-ФЗ«Об образовании в Российской Федерации»</w:t>
      </w:r>
      <w:r w:rsidR="00E95BEA">
        <w:rPr>
          <w:rFonts w:ascii="Times New Roman" w:eastAsia="Times New Roman" w:hAnsi="Times New Roman" w:cs="Times New Roman"/>
          <w:sz w:val="28"/>
          <w:szCs w:val="28"/>
          <w:lang w:eastAsia="zh-CN"/>
        </w:rPr>
        <w:t xml:space="preserve"> (далее - </w:t>
      </w:r>
      <w:r w:rsidR="00E95BEA" w:rsidRPr="00E95BEA">
        <w:rPr>
          <w:rFonts w:ascii="Times New Roman" w:eastAsia="Times New Roman" w:hAnsi="Times New Roman" w:cs="Times New Roman"/>
          <w:sz w:val="28"/>
          <w:szCs w:val="28"/>
          <w:lang w:eastAsia="zh-CN"/>
        </w:rPr>
        <w:t xml:space="preserve">Закон «Об образовании </w:t>
      </w:r>
      <w:r w:rsidR="00E95BEA">
        <w:rPr>
          <w:rFonts w:ascii="Times New Roman" w:eastAsia="Times New Roman" w:hAnsi="Times New Roman" w:cs="Times New Roman"/>
          <w:sz w:val="28"/>
          <w:szCs w:val="28"/>
          <w:lang w:eastAsia="zh-CN"/>
        </w:rPr>
        <w:br/>
      </w:r>
      <w:r w:rsidR="00E95BEA" w:rsidRPr="00E95BEA">
        <w:rPr>
          <w:rFonts w:ascii="Times New Roman" w:eastAsia="Times New Roman" w:hAnsi="Times New Roman" w:cs="Times New Roman"/>
          <w:sz w:val="28"/>
          <w:szCs w:val="28"/>
          <w:lang w:eastAsia="zh-CN"/>
        </w:rPr>
        <w:t>в Российской Федерации»</w:t>
      </w:r>
      <w:r w:rsidR="00E95BEA">
        <w:rPr>
          <w:rFonts w:ascii="Times New Roman" w:eastAsia="Times New Roman" w:hAnsi="Times New Roman" w:cs="Times New Roman"/>
          <w:sz w:val="28"/>
          <w:szCs w:val="28"/>
          <w:lang w:eastAsia="zh-CN"/>
        </w:rPr>
        <w:t>)</w:t>
      </w:r>
      <w:r w:rsidRPr="00F56A24">
        <w:rPr>
          <w:rFonts w:ascii="Times New Roman" w:eastAsia="Times New Roman" w:hAnsi="Times New Roman" w:cs="Times New Roman"/>
          <w:sz w:val="28"/>
          <w:szCs w:val="28"/>
          <w:lang w:eastAsia="zh-CN"/>
        </w:rPr>
        <w:t>,</w:t>
      </w:r>
      <w:r w:rsidRPr="00F56A24">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 xml:space="preserve">приказами Министерства </w:t>
      </w:r>
      <w:r w:rsidR="00710DDC" w:rsidRPr="00E95BEA">
        <w:rPr>
          <w:rFonts w:ascii="Times New Roman" w:eastAsia="Times New Roman" w:hAnsi="Times New Roman" w:cs="Times New Roman"/>
          <w:sz w:val="28"/>
          <w:szCs w:val="28"/>
          <w:lang w:eastAsia="zh-CN"/>
        </w:rPr>
        <w:t>Просвещения Российской Федерации</w:t>
      </w:r>
      <w:r w:rsidR="005E1B3A" w:rsidRPr="00E95BEA">
        <w:rPr>
          <w:rFonts w:ascii="Times New Roman" w:eastAsia="Times New Roman" w:hAnsi="Times New Roman" w:cs="Times New Roman"/>
          <w:sz w:val="28"/>
          <w:szCs w:val="28"/>
          <w:lang w:eastAsia="zh-CN"/>
        </w:rPr>
        <w:t xml:space="preserve"> и Министерства образования и науки России</w:t>
      </w:r>
      <w:r w:rsidRPr="00E95BEA">
        <w:rPr>
          <w:rFonts w:ascii="Times New Roman" w:eastAsia="Times New Roman" w:hAnsi="Times New Roman" w:cs="Times New Roman"/>
          <w:sz w:val="28"/>
          <w:szCs w:val="28"/>
          <w:lang w:eastAsia="zh-CN"/>
        </w:rPr>
        <w:t>, иными федеральными законами, указами Президента Российской Федерации, постановлениями и распоряжениями Правительства Российской Федерации, законами</w:t>
      </w:r>
      <w:r w:rsidR="005E1B3A" w:rsidRPr="00E95BEA">
        <w:rPr>
          <w:rFonts w:ascii="Times New Roman" w:eastAsia="Times New Roman" w:hAnsi="Times New Roman" w:cs="Times New Roman"/>
          <w:sz w:val="28"/>
          <w:szCs w:val="28"/>
          <w:lang w:eastAsia="zh-CN"/>
        </w:rPr>
        <w:t xml:space="preserve"> Ханты-Мансийского автономного </w:t>
      </w:r>
      <w:r w:rsidRPr="00E95BEA">
        <w:rPr>
          <w:rFonts w:ascii="Times New Roman" w:eastAsia="Times New Roman" w:hAnsi="Times New Roman" w:cs="Times New Roman"/>
          <w:sz w:val="28"/>
          <w:szCs w:val="28"/>
          <w:lang w:eastAsia="zh-CN"/>
        </w:rPr>
        <w:t xml:space="preserve">округа – Югры, правилами и нормами по охране труда и технике безопасности, </w:t>
      </w:r>
      <w:r w:rsidR="005E1B3A" w:rsidRPr="00E95BEA">
        <w:rPr>
          <w:rFonts w:ascii="Times New Roman" w:eastAsia="Times New Roman" w:hAnsi="Times New Roman" w:cs="Times New Roman"/>
          <w:sz w:val="28"/>
          <w:szCs w:val="28"/>
          <w:lang w:eastAsia="zh-CN"/>
        </w:rPr>
        <w:t>санитарными правилами,</w:t>
      </w:r>
      <w:r w:rsidRPr="00E95BEA">
        <w:rPr>
          <w:rFonts w:ascii="Times New Roman" w:eastAsia="Times New Roman" w:hAnsi="Times New Roman" w:cs="Times New Roman"/>
          <w:sz w:val="28"/>
          <w:szCs w:val="28"/>
          <w:lang w:eastAsia="zh-CN"/>
        </w:rPr>
        <w:t xml:space="preserve"> правилами пожарной безопасности, иными нормативными правовыми актами Ханты-Мансийского автономного округа – Югры, муниципальными правовыми актами администрации </w:t>
      </w:r>
      <w:r w:rsidR="005E1B3A" w:rsidRP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Ханты-Мансийского района и настоящим Уставом.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Тип учреждения в соответствии с Законом «Об образовании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 общеобразовательное учреждение.</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 xml:space="preserve">1.7. Учреждение является юридическим лицом с момента его государственной регистрации, имеет печать, угловой штамп, бланки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и другие реквизиты. </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1.8. Права юридического лица в части ведения уставной финансово-хозяйственной деятельности, предусмотренной его Уставом, возникают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у Учреждения с момента его государственной регистрации, а право ведения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1.9. Учреждение имеет лицевые счета, открытые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действующим законодательством, печать со своим полным наименованием на русском языке, штампы, бланки, другие средства идентификации.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1.10. Учреждение проходит </w:t>
      </w:r>
      <w:r w:rsidR="00E22346" w:rsidRPr="00E95BEA">
        <w:rPr>
          <w:rFonts w:ascii="Times New Roman" w:eastAsia="Times New Roman" w:hAnsi="Times New Roman" w:cs="Times New Roman"/>
          <w:sz w:val="28"/>
          <w:szCs w:val="28"/>
          <w:lang w:eastAsia="zh-CN"/>
        </w:rPr>
        <w:t xml:space="preserve">лицензирование и </w:t>
      </w:r>
      <w:r w:rsidRPr="00E95BEA">
        <w:rPr>
          <w:rFonts w:ascii="Times New Roman" w:eastAsia="Times New Roman" w:hAnsi="Times New Roman" w:cs="Times New Roman"/>
          <w:sz w:val="28"/>
          <w:szCs w:val="28"/>
          <w:lang w:eastAsia="zh-CN"/>
        </w:rPr>
        <w:t xml:space="preserve">государственную аккредитацию в порядке, предусмотренном </w:t>
      </w:r>
      <w:r w:rsidR="00E22346" w:rsidRPr="00E95BEA">
        <w:rPr>
          <w:rFonts w:ascii="Times New Roman" w:eastAsia="Times New Roman" w:hAnsi="Times New Roman" w:cs="Times New Roman"/>
          <w:sz w:val="28"/>
          <w:szCs w:val="28"/>
          <w:lang w:eastAsia="zh-CN"/>
        </w:rPr>
        <w:t>законодательством Российской Федерации</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 Учреждение обязано:</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1.11.1. Осуществлять свою деятельность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законодательством об образовании.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1.11.2.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1.11.3.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1.11.4. Соблюдать права и свободы обучающихся, родителей (законных представителей) несовершеннолетних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1.12. Учреждение в установленном законодательством Российской Федерации порядке несет ответственность за:</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1.12.1. Невыполнение</w:t>
      </w:r>
      <w:r w:rsidRPr="00E95BEA">
        <w:rPr>
          <w:rFonts w:ascii="Times New Roman" w:eastAsia="Times New Roman" w:hAnsi="Times New Roman" w:cs="Times New Roman"/>
          <w:sz w:val="28"/>
          <w:szCs w:val="28"/>
          <w:lang w:eastAsia="ru-RU"/>
        </w:rPr>
        <w:t xml:space="preserve"> или ненадлежащее выполнение функций,</w:t>
      </w:r>
      <w:r w:rsidRPr="00E95BEA">
        <w:rPr>
          <w:rFonts w:ascii="Times New Roman" w:eastAsia="Times New Roman" w:hAnsi="Times New Roman" w:cs="Times New Roman"/>
          <w:sz w:val="28"/>
          <w:szCs w:val="28"/>
          <w:lang w:eastAsia="zh-CN"/>
        </w:rPr>
        <w:t xml:space="preserve"> отнесенных к его компетенции.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zh-CN"/>
        </w:rPr>
        <w:t>1.12.2. Реализацию не в полном объеме образовательных программ</w:t>
      </w:r>
      <w:r w:rsidR="00710DDC" w:rsidRPr="00E95BEA">
        <w:rPr>
          <w:rFonts w:ascii="Times New Roman" w:eastAsia="Times New Roman" w:hAnsi="Times New Roman" w:cs="Times New Roman"/>
          <w:sz w:val="28"/>
          <w:szCs w:val="28"/>
          <w:lang w:eastAsia="zh-CN"/>
        </w:rPr>
        <w:t xml:space="preserve">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ru-RU"/>
        </w:rPr>
        <w:t>в соответствии с учебным планом.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pacing w:val="-5"/>
          <w:sz w:val="28"/>
          <w:szCs w:val="28"/>
          <w:lang w:eastAsia="zh-CN"/>
        </w:rPr>
        <w:t xml:space="preserve">1.12.3. </w:t>
      </w:r>
      <w:r w:rsidRPr="00E95BEA">
        <w:rPr>
          <w:rFonts w:ascii="Times New Roman" w:eastAsia="Times New Roman" w:hAnsi="Times New Roman" w:cs="Times New Roman"/>
          <w:sz w:val="28"/>
          <w:szCs w:val="28"/>
          <w:lang w:eastAsia="zh-CN"/>
        </w:rPr>
        <w:t>Качество образования своих выпускников.</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pacing w:val="-5"/>
          <w:sz w:val="28"/>
          <w:szCs w:val="28"/>
          <w:lang w:eastAsia="zh-CN"/>
        </w:rPr>
        <w:t xml:space="preserve">1.12.4. </w:t>
      </w:r>
      <w:r w:rsidRPr="00E95BEA">
        <w:rPr>
          <w:rFonts w:ascii="Times New Roman" w:eastAsia="Times New Roman" w:hAnsi="Times New Roman" w:cs="Times New Roman"/>
          <w:sz w:val="28"/>
          <w:szCs w:val="28"/>
          <w:lang w:eastAsia="ru-RU"/>
        </w:rPr>
        <w:t>Жизнь и здоровье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pacing w:val="-5"/>
          <w:sz w:val="28"/>
          <w:szCs w:val="28"/>
          <w:lang w:eastAsia="zh-CN"/>
        </w:rPr>
        <w:t xml:space="preserve">1.13. За </w:t>
      </w:r>
      <w:r w:rsidRPr="00E95BEA">
        <w:rPr>
          <w:rFonts w:ascii="Times New Roman" w:eastAsia="Times New Roman" w:hAnsi="Times New Roman" w:cs="Times New Roman"/>
          <w:sz w:val="28"/>
          <w:szCs w:val="28"/>
          <w:lang w:eastAsia="zh-CN"/>
        </w:rPr>
        <w:t xml:space="preserve">нарушение или незаконное ограничение права на образование и предусмотренных </w:t>
      </w:r>
      <w:hyperlink r:id="rId9" w:anchor="sub_34#sub_34" w:history="1">
        <w:r w:rsidRPr="00E95BEA">
          <w:rPr>
            <w:rFonts w:ascii="Times New Roman" w:eastAsia="Times New Roman" w:hAnsi="Times New Roman" w:cs="Times New Roman"/>
            <w:sz w:val="28"/>
            <w:szCs w:val="28"/>
            <w:lang w:eastAsia="zh-CN"/>
          </w:rPr>
          <w:t>законодательством</w:t>
        </w:r>
      </w:hyperlink>
      <w:r w:rsidRPr="00E95BEA">
        <w:rPr>
          <w:rFonts w:ascii="Times New Roman" w:eastAsia="Times New Roman" w:hAnsi="Times New Roman" w:cs="Times New Roman"/>
          <w:sz w:val="28"/>
          <w:szCs w:val="28"/>
          <w:lang w:eastAsia="zh-CN"/>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его должностные лица несут </w:t>
      </w:r>
      <w:r w:rsidRPr="00E95BEA">
        <w:rPr>
          <w:rFonts w:ascii="Times New Roman" w:eastAsia="Times New Roman" w:hAnsi="Times New Roman" w:cs="Times New Roman"/>
          <w:sz w:val="28"/>
          <w:szCs w:val="28"/>
          <w:lang w:eastAsia="zh-CN"/>
        </w:rPr>
        <w:lastRenderedPageBreak/>
        <w:t xml:space="preserve">административную ответственность в соответствии с </w:t>
      </w:r>
      <w:hyperlink r:id="rId10" w:history="1">
        <w:r w:rsidRPr="00E95BEA">
          <w:rPr>
            <w:rFonts w:ascii="Times New Roman" w:eastAsia="Times New Roman" w:hAnsi="Times New Roman" w:cs="Times New Roman"/>
            <w:sz w:val="28"/>
            <w:szCs w:val="28"/>
            <w:lang w:eastAsia="zh-CN"/>
          </w:rPr>
          <w:t>Кодексом</w:t>
        </w:r>
      </w:hyperlink>
      <w:r w:rsidRPr="00E95BEA">
        <w:rPr>
          <w:rFonts w:ascii="Times New Roman" w:eastAsia="Times New Roman" w:hAnsi="Times New Roman" w:cs="Times New Roman"/>
          <w:sz w:val="28"/>
          <w:szCs w:val="28"/>
          <w:lang w:eastAsia="zh-CN"/>
        </w:rPr>
        <w:t xml:space="preserve"> Российской Федерации об административных правонарушениях.</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1.14. Соблюдать требования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1.15. Учреждение вправе создавать филиалы, представительства, иные структурные подразделения, регистрация и деятельность которых осуществляется в соответствии с действующим законодательством. Решения об их создании и соответствующие положения согласовываются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учредителем. </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1.16.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B128D8">
      <w:pPr>
        <w:pStyle w:val="a9"/>
        <w:numPr>
          <w:ilvl w:val="0"/>
          <w:numId w:val="15"/>
        </w:numPr>
        <w:shd w:val="clear" w:color="auto" w:fill="FFFFFF"/>
        <w:tabs>
          <w:tab w:val="left" w:pos="0"/>
          <w:tab w:val="left" w:pos="426"/>
          <w:tab w:val="left" w:pos="709"/>
          <w:tab w:val="left" w:pos="993"/>
          <w:tab w:val="left" w:pos="1276"/>
        </w:tabs>
        <w:spacing w:after="0" w:line="240" w:lineRule="auto"/>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Предмет, цель деятельности и компетенция Учреждения</w:t>
      </w:r>
    </w:p>
    <w:p w:rsidR="00B128D8" w:rsidRPr="00E95BEA" w:rsidRDefault="00B128D8" w:rsidP="00B128D8">
      <w:pPr>
        <w:shd w:val="clear" w:color="auto" w:fill="FFFFFF"/>
        <w:tabs>
          <w:tab w:val="left" w:pos="0"/>
          <w:tab w:val="left" w:pos="426"/>
          <w:tab w:val="left" w:pos="709"/>
          <w:tab w:val="left" w:pos="993"/>
          <w:tab w:val="left" w:pos="1276"/>
        </w:tabs>
        <w:spacing w:after="0" w:line="240" w:lineRule="auto"/>
        <w:rPr>
          <w:rFonts w:ascii="Times New Roman" w:eastAsia="Times New Roman" w:hAnsi="Times New Roman" w:cs="Times New Roman"/>
          <w:sz w:val="28"/>
          <w:szCs w:val="28"/>
          <w:lang w:eastAsia="zh-CN"/>
        </w:rPr>
      </w:pP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2.1. Предметом деятельности Учреждения является </w:t>
      </w:r>
      <w:r w:rsidR="005E1B3A" w:rsidRPr="00E95BEA">
        <w:rPr>
          <w:rFonts w:ascii="Times New Roman" w:eastAsia="Times New Roman" w:hAnsi="Times New Roman" w:cs="Times New Roman"/>
          <w:sz w:val="28"/>
          <w:szCs w:val="28"/>
          <w:lang w:eastAsia="zh-CN"/>
        </w:rPr>
        <w:t xml:space="preserve">деятельность по предоставлению услуг, выполнению работ в области общего образования детей (образовательная деятельность), </w:t>
      </w:r>
      <w:r w:rsidRPr="00E95BEA">
        <w:rPr>
          <w:rFonts w:ascii="Times New Roman" w:eastAsia="Times New Roman" w:hAnsi="Times New Roman" w:cs="Times New Roman"/>
          <w:sz w:val="28"/>
          <w:szCs w:val="28"/>
          <w:lang w:eastAsia="zh-CN"/>
        </w:rPr>
        <w:t xml:space="preserve">реализация гарантированного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Российской Федерации права </w:t>
      </w:r>
      <w:r w:rsidRPr="00E95BEA">
        <w:rPr>
          <w:rFonts w:ascii="Times New Roman" w:eastAsia="Times New Roman" w:hAnsi="Times New Roman" w:cs="Times New Roman"/>
          <w:spacing w:val="-1"/>
          <w:sz w:val="28"/>
          <w:szCs w:val="28"/>
          <w:lang w:eastAsia="zh-CN"/>
        </w:rPr>
        <w:t xml:space="preserve">на получение общедоступного и бесплатного образования в соответствии с федеральными государственными образовательными стандартами </w:t>
      </w:r>
      <w:r w:rsidR="00710DDC" w:rsidRPr="00E95BEA">
        <w:rPr>
          <w:rFonts w:ascii="Times New Roman" w:eastAsia="Times New Roman" w:hAnsi="Times New Roman" w:cs="Times New Roman"/>
          <w:spacing w:val="-1"/>
          <w:sz w:val="28"/>
          <w:szCs w:val="28"/>
          <w:lang w:eastAsia="zh-CN"/>
        </w:rPr>
        <w:t xml:space="preserve">дошкольного, </w:t>
      </w:r>
      <w:r w:rsidRPr="00E95BEA">
        <w:rPr>
          <w:rFonts w:ascii="Times New Roman" w:eastAsia="Times New Roman" w:hAnsi="Times New Roman" w:cs="Times New Roman"/>
          <w:spacing w:val="-1"/>
          <w:sz w:val="28"/>
          <w:szCs w:val="28"/>
          <w:lang w:eastAsia="zh-CN"/>
        </w:rPr>
        <w:t>начального общего, основного общего и среднего общего образования, если образование данного уровня гражданин получает впервые</w:t>
      </w:r>
      <w:r w:rsidRPr="00E95BEA">
        <w:rPr>
          <w:rFonts w:ascii="Times New Roman" w:eastAsia="Times New Roman" w:hAnsi="Times New Roman" w:cs="Times New Roman"/>
          <w:sz w:val="28"/>
          <w:szCs w:val="28"/>
          <w:lang w:eastAsia="zh-CN"/>
        </w:rPr>
        <w:t xml:space="preserve">, развитие личности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приобретение в процессе освоения основных общеобразовательных программ – образовательных программ начального общего, основного общего и среднего общего образования знаний, умений, навыков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формирование компетенции, необходимых для жизни человека в обществе, осознанного выбора профессии и получения профессионального образования, а также осуществление присмотра и ухода за детьми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их содержанию.</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2.2. Основной целью деятельности Учреждения является образовательная деятельность, осуществляемая по основным общеобразовательным программам – образовательным программам дошкольного, начального общего, основного общего, среднего общего образования (далее–общеобразовательные программы), дополнительного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2.3. </w:t>
      </w:r>
      <w:r w:rsidRPr="00E95BEA">
        <w:rPr>
          <w:rFonts w:ascii="Times New Roman" w:eastAsia="Times New Roman" w:hAnsi="Times New Roman" w:cs="Times New Roman"/>
          <w:iCs/>
          <w:sz w:val="28"/>
          <w:szCs w:val="28"/>
          <w:lang w:eastAsia="zh-CN"/>
        </w:rPr>
        <w:t>К компетенции Учреждения относятся: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2.3.2. Материально-техническое обеспечение образовательной деятельности, оборудование помещений в соответствии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lastRenderedPageBreak/>
        <w:t xml:space="preserve">с государственными и местными нормами и требованиями, в том числе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в соответствии с федеральными государственными требованиями, образовательными стандартами.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95BEA">
        <w:rPr>
          <w:rFonts w:ascii="Times New Roman" w:eastAsia="Times New Roman" w:hAnsi="Times New Roman" w:cs="Times New Roman"/>
          <w:iCs/>
          <w:sz w:val="28"/>
          <w:szCs w:val="28"/>
          <w:lang w:eastAsia="zh-CN"/>
        </w:rPr>
        <w:t>самообследования</w:t>
      </w:r>
      <w:proofErr w:type="spellEnd"/>
      <w:r w:rsidRPr="00E95BEA">
        <w:rPr>
          <w:rFonts w:ascii="Times New Roman" w:eastAsia="Times New Roman" w:hAnsi="Times New Roman" w:cs="Times New Roman"/>
          <w:iCs/>
          <w:sz w:val="28"/>
          <w:szCs w:val="28"/>
          <w:lang w:eastAsia="zh-CN"/>
        </w:rPr>
        <w:t>.</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2.3.4. Установление штатного расписания, если иное не установлено нормативными правовыми актами Российской Федерации.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2.3.5. Прием на работу работников, заключение с ними и расторжение трудовых договоров, если иное не установлено Законом «Об образовании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 распределение должностных обязанностей, создание условий и организация дополнительного профессионального образования работников.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2.3.6. Разработка и утверждение образовательной программы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2.3.7. Разработка и утверждение по согласованию с учредителем программы развития Учреждения, если иное не установлено Законом «Об образовании 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2.3.8. Прием обучающихся в Учреждение.</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2.3.9. Определение спи</w:t>
      </w:r>
      <w:r w:rsidR="005E1B3A" w:rsidRPr="00E95BEA">
        <w:rPr>
          <w:rFonts w:ascii="Times New Roman" w:eastAsia="Times New Roman" w:hAnsi="Times New Roman" w:cs="Times New Roman"/>
          <w:iCs/>
          <w:sz w:val="28"/>
          <w:szCs w:val="28"/>
          <w:lang w:eastAsia="zh-CN"/>
        </w:rPr>
        <w:t>ска учебников в соответствии с</w:t>
      </w:r>
      <w:r w:rsidRPr="00E95BEA">
        <w:rPr>
          <w:rFonts w:ascii="Times New Roman" w:eastAsia="Times New Roman" w:hAnsi="Times New Roman" w:cs="Times New Roman"/>
          <w:iCs/>
          <w:sz w:val="28"/>
          <w:szCs w:val="28"/>
          <w:lang w:eastAsia="zh-CN"/>
        </w:rPr>
        <w:t xml:space="preserve"> утвержденным федеральным перечнем учебников, рекомендованных к использованию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2.3.10. Осуществление текущего контроля успеваемости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промежуточной аттестации обучающихся, установление их форм, периодичности и порядка проведения.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2.3.11. Индивидуальный учет результатов освоения </w:t>
      </w:r>
      <w:proofErr w:type="spellStart"/>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учащимися</w:t>
      </w:r>
      <w:proofErr w:type="spellEnd"/>
      <w:r w:rsidRPr="00E95BEA">
        <w:rPr>
          <w:rFonts w:ascii="Times New Roman" w:eastAsia="Times New Roman" w:hAnsi="Times New Roman" w:cs="Times New Roman"/>
          <w:iCs/>
          <w:sz w:val="28"/>
          <w:szCs w:val="28"/>
          <w:lang w:eastAsia="zh-CN"/>
        </w:rPr>
        <w:t xml:space="preserve"> общеобразовательных программ, а также хранение в архивах информации об этих результатах на бумажных и (или) электронных носителях.</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2.3.12. Использование и совершенствование методов обучения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воспитания, образовательных технологий, электронного обучения.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2.3.13. Проведение </w:t>
      </w:r>
      <w:proofErr w:type="spellStart"/>
      <w:r w:rsidRPr="00E95BEA">
        <w:rPr>
          <w:rFonts w:ascii="Times New Roman" w:eastAsia="Times New Roman" w:hAnsi="Times New Roman" w:cs="Times New Roman"/>
          <w:iCs/>
          <w:sz w:val="28"/>
          <w:szCs w:val="28"/>
          <w:lang w:eastAsia="zh-CN"/>
        </w:rPr>
        <w:t>самообследования</w:t>
      </w:r>
      <w:proofErr w:type="spellEnd"/>
      <w:r w:rsidRPr="00E95BEA">
        <w:rPr>
          <w:rFonts w:ascii="Times New Roman" w:eastAsia="Times New Roman" w:hAnsi="Times New Roman" w:cs="Times New Roman"/>
          <w:iCs/>
          <w:sz w:val="28"/>
          <w:szCs w:val="28"/>
          <w:lang w:eastAsia="zh-CN"/>
        </w:rPr>
        <w:t>, обеспечение функционирования внутренней системы оценки качества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2.3.14. Создание необходимых условий для охраны и укрепления здоровья, организации питания обучающихся и работников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2.3.15. Создание условий для занятия </w:t>
      </w:r>
      <w:proofErr w:type="spellStart"/>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учащимися</w:t>
      </w:r>
      <w:proofErr w:type="spellEnd"/>
      <w:r w:rsidRPr="00E95BEA">
        <w:rPr>
          <w:rFonts w:ascii="Times New Roman" w:eastAsia="Times New Roman" w:hAnsi="Times New Roman" w:cs="Times New Roman"/>
          <w:iCs/>
          <w:sz w:val="28"/>
          <w:szCs w:val="28"/>
          <w:lang w:eastAsia="zh-CN"/>
        </w:rPr>
        <w:t xml:space="preserve"> физической культурой и спортом.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2.3.16. Приобретение или изготовление бланков документов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об образовании.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lastRenderedPageBreak/>
        <w:t xml:space="preserve">2.3.17. Установление требований к одежде обучающихся, если иное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 xml:space="preserve">не установлено </w:t>
      </w:r>
      <w:r w:rsidR="00E95BEA">
        <w:rPr>
          <w:rFonts w:ascii="Times New Roman" w:eastAsia="Times New Roman" w:hAnsi="Times New Roman" w:cs="Times New Roman"/>
          <w:iCs/>
          <w:sz w:val="28"/>
          <w:szCs w:val="28"/>
          <w:lang w:eastAsia="zh-CN"/>
        </w:rPr>
        <w:t>З</w:t>
      </w:r>
      <w:r w:rsidRPr="00E95BEA">
        <w:rPr>
          <w:rFonts w:ascii="Times New Roman" w:eastAsia="Times New Roman" w:hAnsi="Times New Roman" w:cs="Times New Roman"/>
          <w:iCs/>
          <w:sz w:val="28"/>
          <w:szCs w:val="28"/>
          <w:lang w:eastAsia="zh-CN"/>
        </w:rPr>
        <w:t>аконом «Об образовании 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 или законодательством Ханты-Мансийского автономного округа– Югры.</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2.3.19. Обеспечение создания и ведения официального сайта Учреждения в сети «Интернет».</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2.3.20. Организация научно-методической работы, в том числе организация и проведение научных и методических конференций, семинаров.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2.3.21.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2.3.22. Осуществление иной деятельности, не запрещенной законодательством Российской Федерации и предусмотренной настоящим Уставом.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b/>
          <w:sz w:val="28"/>
          <w:szCs w:val="28"/>
          <w:lang w:eastAsia="zh-CN"/>
        </w:rPr>
      </w:pP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 Организация и осуществление образовательной деятельности </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Учреждении</w:t>
      </w:r>
    </w:p>
    <w:p w:rsidR="00B128D8" w:rsidRPr="00E95BEA" w:rsidRDefault="00B128D8"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 Учреждение реализует общеобразовательные программы, а также дополнительные общеобразовательные программы – дополнительные общеразвивающие программы.</w:t>
      </w:r>
    </w:p>
    <w:p w:rsidR="00710DDC" w:rsidRPr="00E95BEA" w:rsidRDefault="00F56A24" w:rsidP="000F3FC4">
      <w:pPr>
        <w:pStyle w:val="a5"/>
        <w:tabs>
          <w:tab w:val="left" w:pos="0"/>
          <w:tab w:val="left" w:pos="426"/>
          <w:tab w:val="left" w:pos="1276"/>
        </w:tabs>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3.2. </w:t>
      </w:r>
      <w:r w:rsidR="00710DDC" w:rsidRPr="00E95BEA">
        <w:rPr>
          <w:rFonts w:ascii="Times New Roman" w:eastAsia="Times New Roman" w:hAnsi="Times New Roman" w:cs="Times New Roman"/>
          <w:iCs/>
          <w:sz w:val="28"/>
          <w:szCs w:val="28"/>
          <w:lang w:eastAsia="zh-CN"/>
        </w:rPr>
        <w:t xml:space="preserve">Дошкольное образование направлено </w:t>
      </w:r>
      <w:r w:rsidR="005E1B3A" w:rsidRPr="00E95BEA">
        <w:rPr>
          <w:rFonts w:ascii="Times New Roman" w:eastAsia="Times New Roman" w:hAnsi="Times New Roman" w:cs="Times New Roman"/>
          <w:iCs/>
          <w:sz w:val="28"/>
          <w:szCs w:val="28"/>
          <w:lang w:eastAsia="zh-CN"/>
        </w:rPr>
        <w:t>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для достаточного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w:t>
      </w:r>
      <w:r w:rsidR="00710DDC" w:rsidRPr="00E95BEA">
        <w:rPr>
          <w:rFonts w:ascii="Times New Roman" w:eastAsia="Times New Roman" w:hAnsi="Times New Roman" w:cs="Times New Roman"/>
          <w:iCs/>
          <w:sz w:val="28"/>
          <w:szCs w:val="28"/>
          <w:lang w:eastAsia="zh-CN"/>
        </w:rPr>
        <w:t>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3.3. </w:t>
      </w:r>
      <w:r w:rsidRPr="00E95BEA">
        <w:rPr>
          <w:rFonts w:ascii="Times New Roman" w:eastAsia="Times New Roman" w:hAnsi="Times New Roman" w:cs="Times New Roman"/>
          <w:iCs/>
          <w:sz w:val="28"/>
          <w:szCs w:val="28"/>
          <w:lang w:eastAsia="zh-CN"/>
        </w:rPr>
        <w:t xml:space="preserve">Начальное общее образование направлено на формирование личности </w:t>
      </w:r>
      <w:proofErr w:type="spellStart"/>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учащегося</w:t>
      </w:r>
      <w:proofErr w:type="spellEnd"/>
      <w:r w:rsidRPr="00E95BEA">
        <w:rPr>
          <w:rFonts w:ascii="Times New Roman" w:eastAsia="Times New Roman" w:hAnsi="Times New Roman" w:cs="Times New Roman"/>
          <w:iCs/>
          <w:sz w:val="28"/>
          <w:szCs w:val="28"/>
          <w:lang w:eastAsia="zh-CN"/>
        </w:rPr>
        <w:t xml:space="preserve">,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здорового образа жизни).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iCs/>
          <w:sz w:val="28"/>
          <w:szCs w:val="28"/>
          <w:lang w:eastAsia="zh-CN"/>
        </w:rPr>
        <w:lastRenderedPageBreak/>
        <w:tab/>
      </w:r>
      <w:r w:rsidRPr="00E95BEA">
        <w:rPr>
          <w:rFonts w:ascii="Times New Roman" w:eastAsia="Times New Roman" w:hAnsi="Times New Roman" w:cs="Times New Roman"/>
          <w:sz w:val="28"/>
          <w:szCs w:val="28"/>
          <w:lang w:eastAsia="zh-CN"/>
        </w:rPr>
        <w:t xml:space="preserve">3.4. Основное общее образование направлено на становление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формирование личности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ab/>
        <w:t xml:space="preserve">3.5. Среднее общее образование направлено на дальнейшее становление и формирование личности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 xml:space="preserve">, развитие интереса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познанию и творческих способностей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 xml:space="preserve">, формирование навыков самостоятельной учебной деятельности на основе индивидуализации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профессиональной ориентации содержания среднего общего образования, подготовку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 xml:space="preserve"> к жизни в обществе, самостоятельному жизненному выбору, продолжению образования и началу профессиональной деятельности.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3.6. Дополнительное образование обучающихся направлено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формирование и развитие их творческих способностей, удовлетворение индивидуальных потребностей в интеллектуальном, нравственном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физическом совершенствовании, формирование культуры здорового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безопасного образа жизни, укрепление здоровья, а также на организацию их свободного времени. Дополнительное образование обучающихся обеспечивает их адаптацию к жизни в обществе, профессиональную ориентацию, а также выявление и поддержку обучающихся, проявивших выдающиеся способности.</w:t>
      </w:r>
    </w:p>
    <w:p w:rsidR="00F56A24" w:rsidRPr="00E95BEA" w:rsidRDefault="00710DDC"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.7. Содержание дошкольного, начал</w:t>
      </w:r>
      <w:r w:rsidRPr="00E95BEA">
        <w:rPr>
          <w:rFonts w:ascii="Times New Roman" w:eastAsia="Times New Roman" w:hAnsi="Times New Roman" w:cs="Times New Roman"/>
          <w:sz w:val="28"/>
          <w:szCs w:val="28"/>
          <w:lang w:eastAsia="zh-CN"/>
        </w:rPr>
        <w:t xml:space="preserve">ьного общего, основного общего </w:t>
      </w:r>
      <w:r w:rsidR="00F56A24" w:rsidRPr="00E95BEA">
        <w:rPr>
          <w:rFonts w:ascii="Times New Roman" w:eastAsia="Times New Roman" w:hAnsi="Times New Roman" w:cs="Times New Roman"/>
          <w:sz w:val="28"/>
          <w:szCs w:val="28"/>
          <w:lang w:eastAsia="zh-CN"/>
        </w:rPr>
        <w:t>и среднего общего образования определяется образовательными программами начального общего, основного общего и среднего общего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3.7.1. Требования к структуре, объему, условиям реализации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результатам освоения общеобразовательных программ определяются соответствующими государственными образовательными стандартами.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3.7.2. Учреждение самостоятельно разрабатывает и утверждает образовательную программу в соответствии с федеральными государственными образовательными стандарт</w:t>
      </w:r>
      <w:r w:rsidR="00710DDC" w:rsidRPr="00E95BEA">
        <w:rPr>
          <w:rFonts w:ascii="Times New Roman" w:eastAsia="Times New Roman" w:hAnsi="Times New Roman" w:cs="Times New Roman"/>
          <w:sz w:val="28"/>
          <w:szCs w:val="28"/>
          <w:lang w:eastAsia="zh-CN"/>
        </w:rPr>
        <w:t xml:space="preserve">ами и с учетом соответствующих федеральных </w:t>
      </w:r>
      <w:r w:rsidRPr="00E95BEA">
        <w:rPr>
          <w:rFonts w:ascii="Times New Roman" w:eastAsia="Times New Roman" w:hAnsi="Times New Roman" w:cs="Times New Roman"/>
          <w:sz w:val="28"/>
          <w:szCs w:val="28"/>
          <w:lang w:eastAsia="zh-CN"/>
        </w:rPr>
        <w:t>основных образовательных программ.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3.7.3.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а также иные компоненты, обеспечивающие воспитание и обучение обучающихся.</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3.7.4. </w:t>
      </w:r>
      <w:r w:rsidR="00F56A24" w:rsidRPr="00E95BEA">
        <w:rPr>
          <w:rFonts w:ascii="Times New Roman" w:eastAsia="Times New Roman" w:hAnsi="Times New Roman" w:cs="Times New Roman"/>
          <w:sz w:val="28"/>
          <w:szCs w:val="28"/>
          <w:lang w:eastAsia="zh-CN"/>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w:t>
      </w:r>
      <w:r w:rsidR="00F56A24" w:rsidRPr="00E95BEA">
        <w:rPr>
          <w:rFonts w:ascii="Times New Roman" w:eastAsia="Times New Roman" w:hAnsi="Times New Roman" w:cs="Times New Roman"/>
          <w:sz w:val="28"/>
          <w:szCs w:val="28"/>
          <w:lang w:eastAsia="zh-CN"/>
        </w:rPr>
        <w:lastRenderedPageBreak/>
        <w:t>учебной деятельности обучающихся и формы их промежуточной аттестации.</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3.7.5</w:t>
      </w:r>
      <w:r w:rsidR="00F56A24" w:rsidRPr="00E95BEA">
        <w:rPr>
          <w:rFonts w:ascii="Times New Roman" w:eastAsia="Times New Roman" w:hAnsi="Times New Roman" w:cs="Times New Roman"/>
          <w:sz w:val="28"/>
          <w:szCs w:val="28"/>
          <w:lang w:eastAsia="zh-CN"/>
        </w:rPr>
        <w:t>. Общеобразовательные программы Учреждение реализует как самостоятельно, так и посредством сетевых форм их реализации.</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3.7.6</w:t>
      </w:r>
      <w:r w:rsidR="00F56A24" w:rsidRPr="00E95BEA">
        <w:rPr>
          <w:rFonts w:ascii="Times New Roman" w:eastAsia="Times New Roman" w:hAnsi="Times New Roman" w:cs="Times New Roman"/>
          <w:sz w:val="28"/>
          <w:szCs w:val="28"/>
          <w:lang w:eastAsia="zh-CN"/>
        </w:rPr>
        <w:t>.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w:t>
      </w:r>
      <w:r w:rsidR="00710DDC" w:rsidRPr="00E95BEA">
        <w:rPr>
          <w:rFonts w:ascii="Times New Roman" w:eastAsia="Times New Roman" w:hAnsi="Times New Roman" w:cs="Times New Roman"/>
          <w:sz w:val="28"/>
          <w:szCs w:val="28"/>
          <w:lang w:eastAsia="zh-CN"/>
        </w:rPr>
        <w:t>7</w:t>
      </w:r>
      <w:r w:rsidRPr="00E95BEA">
        <w:rPr>
          <w:rFonts w:ascii="Times New Roman" w:eastAsia="Times New Roman" w:hAnsi="Times New Roman" w:cs="Times New Roman"/>
          <w:sz w:val="28"/>
          <w:szCs w:val="28"/>
          <w:lang w:eastAsia="zh-CN"/>
        </w:rPr>
        <w:t>. 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.7.</w:t>
      </w:r>
      <w:r w:rsidRPr="00E95BEA">
        <w:rPr>
          <w:rFonts w:ascii="Times New Roman" w:eastAsia="Times New Roman" w:hAnsi="Times New Roman" w:cs="Times New Roman"/>
          <w:sz w:val="28"/>
          <w:szCs w:val="28"/>
          <w:lang w:eastAsia="zh-CN"/>
        </w:rPr>
        <w:t>8</w:t>
      </w:r>
      <w:r w:rsidR="00F56A24" w:rsidRPr="00E95BEA">
        <w:rPr>
          <w:rFonts w:ascii="Times New Roman" w:eastAsia="Times New Roman" w:hAnsi="Times New Roman" w:cs="Times New Roman"/>
          <w:sz w:val="28"/>
          <w:szCs w:val="28"/>
          <w:lang w:eastAsia="zh-CN"/>
        </w:rPr>
        <w:t>. Организация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3.7.9</w:t>
      </w:r>
      <w:r w:rsidR="00F56A24" w:rsidRPr="00E95BEA">
        <w:rPr>
          <w:rFonts w:ascii="Times New Roman" w:eastAsia="Times New Roman" w:hAnsi="Times New Roman" w:cs="Times New Roman"/>
          <w:sz w:val="28"/>
          <w:szCs w:val="28"/>
          <w:lang w:eastAsia="zh-CN"/>
        </w:rPr>
        <w:t xml:space="preserve">. В целях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w:t>
      </w:r>
      <w:r w:rsidR="00E95BEA">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в Учреждении осуществляется инновационная деятельность в форме реализации инновационных проектов и программ.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0F3FC4" w:rsidRPr="00E95BEA">
        <w:rPr>
          <w:rFonts w:ascii="Times New Roman" w:eastAsia="Times New Roman" w:hAnsi="Times New Roman" w:cs="Times New Roman"/>
          <w:sz w:val="28"/>
          <w:szCs w:val="28"/>
          <w:lang w:eastAsia="zh-CN"/>
        </w:rPr>
        <w:t>8</w:t>
      </w:r>
      <w:r w:rsidRPr="00E95BEA">
        <w:rPr>
          <w:rFonts w:ascii="Times New Roman" w:eastAsia="Times New Roman" w:hAnsi="Times New Roman" w:cs="Times New Roman"/>
          <w:sz w:val="28"/>
          <w:szCs w:val="28"/>
          <w:lang w:eastAsia="zh-CN"/>
        </w:rPr>
        <w:t>. Образовательные программы дошкольного, начального общего, основного общего и среднего общего образования являются преемственными.</w:t>
      </w:r>
    </w:p>
    <w:p w:rsidR="00F56A24" w:rsidRPr="00E95BEA" w:rsidRDefault="000F3FC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3.9</w:t>
      </w:r>
      <w:r w:rsidR="00F56A24" w:rsidRPr="00E95BEA">
        <w:rPr>
          <w:rFonts w:ascii="Times New Roman" w:eastAsia="Times New Roman" w:hAnsi="Times New Roman" w:cs="Times New Roman"/>
          <w:sz w:val="28"/>
          <w:szCs w:val="28"/>
          <w:lang w:eastAsia="zh-CN"/>
        </w:rPr>
        <w:t xml:space="preserve">. В Учреждении образовательная деятельность осуществляется </w:t>
      </w:r>
      <w:r w:rsidR="00E95BEA">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на государственном языке Российской Федерации.</w:t>
      </w:r>
    </w:p>
    <w:p w:rsidR="00F56A24" w:rsidRPr="00E95BEA" w:rsidRDefault="00F56A24" w:rsidP="000F3FC4">
      <w:pPr>
        <w:shd w:val="clear" w:color="auto" w:fill="FFFFFF"/>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0</w:t>
      </w:r>
      <w:r w:rsidRPr="00E95BEA">
        <w:rPr>
          <w:rFonts w:ascii="Times New Roman" w:eastAsia="Times New Roman" w:hAnsi="Times New Roman" w:cs="Times New Roman"/>
          <w:sz w:val="28"/>
          <w:szCs w:val="28"/>
          <w:lang w:eastAsia="zh-CN"/>
        </w:rPr>
        <w:t xml:space="preserve">.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 xml:space="preserve"> осуществляется в очной, очно-заочной или заочной форме.</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3</w:t>
      </w:r>
      <w:r w:rsidR="00F56A24" w:rsidRPr="00E95BEA">
        <w:rPr>
          <w:rFonts w:ascii="Times New Roman" w:eastAsia="Times New Roman" w:hAnsi="Times New Roman" w:cs="Times New Roman"/>
          <w:sz w:val="28"/>
          <w:szCs w:val="28"/>
          <w:lang w:eastAsia="ru-RU"/>
        </w:rPr>
        <w:t>.1</w:t>
      </w:r>
      <w:r w:rsidR="000F3FC4" w:rsidRPr="00E95BEA">
        <w:rPr>
          <w:rFonts w:ascii="Times New Roman" w:eastAsia="Times New Roman" w:hAnsi="Times New Roman" w:cs="Times New Roman"/>
          <w:sz w:val="28"/>
          <w:szCs w:val="28"/>
          <w:lang w:eastAsia="ru-RU"/>
        </w:rPr>
        <w:t>0</w:t>
      </w:r>
      <w:r w:rsidR="00F56A24" w:rsidRPr="00E95BEA">
        <w:rPr>
          <w:rFonts w:ascii="Times New Roman" w:eastAsia="Times New Roman" w:hAnsi="Times New Roman" w:cs="Times New Roman"/>
          <w:sz w:val="28"/>
          <w:szCs w:val="28"/>
          <w:lang w:eastAsia="ru-RU"/>
        </w:rPr>
        <w:t xml:space="preserve">.1. Форма обучения по конкретной общеобразовательной программе определяется родителями (законными представителями) несовершеннолетнего </w:t>
      </w:r>
      <w:proofErr w:type="spellStart"/>
      <w:r w:rsidR="001011D1" w:rsidRPr="00E95BEA">
        <w:rPr>
          <w:rFonts w:ascii="Times New Roman" w:eastAsia="Times New Roman" w:hAnsi="Times New Roman" w:cs="Times New Roman"/>
          <w:sz w:val="28"/>
          <w:szCs w:val="28"/>
          <w:lang w:eastAsia="ru-RU"/>
        </w:rPr>
        <w:t>об</w:t>
      </w:r>
      <w:r w:rsidR="00F56A24" w:rsidRPr="00E95BEA">
        <w:rPr>
          <w:rFonts w:ascii="Times New Roman" w:eastAsia="Times New Roman" w:hAnsi="Times New Roman" w:cs="Times New Roman"/>
          <w:sz w:val="28"/>
          <w:szCs w:val="28"/>
          <w:lang w:eastAsia="ru-RU"/>
        </w:rPr>
        <w:t>учащегося</w:t>
      </w:r>
      <w:proofErr w:type="spellEnd"/>
      <w:r w:rsidR="00F56A24" w:rsidRPr="00E95BEA">
        <w:rPr>
          <w:rFonts w:ascii="Times New Roman" w:eastAsia="Times New Roman" w:hAnsi="Times New Roman" w:cs="Times New Roman"/>
          <w:sz w:val="28"/>
          <w:szCs w:val="28"/>
          <w:lang w:eastAsia="ru-RU"/>
        </w:rPr>
        <w:t xml:space="preserve">. При выборе родителями (законными представителями) несовершеннолетнего </w:t>
      </w:r>
      <w:proofErr w:type="spellStart"/>
      <w:r w:rsidR="001011D1" w:rsidRPr="00E95BEA">
        <w:rPr>
          <w:rFonts w:ascii="Times New Roman" w:eastAsia="Times New Roman" w:hAnsi="Times New Roman" w:cs="Times New Roman"/>
          <w:sz w:val="28"/>
          <w:szCs w:val="28"/>
          <w:lang w:eastAsia="ru-RU"/>
        </w:rPr>
        <w:t>об</w:t>
      </w:r>
      <w:r w:rsidR="00F56A24" w:rsidRPr="00E95BEA">
        <w:rPr>
          <w:rFonts w:ascii="Times New Roman" w:eastAsia="Times New Roman" w:hAnsi="Times New Roman" w:cs="Times New Roman"/>
          <w:sz w:val="28"/>
          <w:szCs w:val="28"/>
          <w:lang w:eastAsia="ru-RU"/>
        </w:rPr>
        <w:t>учащегося</w:t>
      </w:r>
      <w:proofErr w:type="spellEnd"/>
      <w:r w:rsidR="00F56A24" w:rsidRPr="00E95BEA">
        <w:rPr>
          <w:rFonts w:ascii="Times New Roman" w:eastAsia="Times New Roman" w:hAnsi="Times New Roman" w:cs="Times New Roman"/>
          <w:sz w:val="28"/>
          <w:szCs w:val="28"/>
          <w:lang w:eastAsia="ru-RU"/>
        </w:rPr>
        <w:t xml:space="preserve"> формы обучения учитывается мнение ребенка.</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3.1</w:t>
      </w:r>
      <w:r w:rsidR="000F3FC4" w:rsidRPr="00E95BEA">
        <w:rPr>
          <w:rFonts w:ascii="Times New Roman" w:eastAsia="Times New Roman" w:hAnsi="Times New Roman" w:cs="Times New Roman"/>
          <w:sz w:val="28"/>
          <w:szCs w:val="28"/>
          <w:lang w:eastAsia="ru-RU"/>
        </w:rPr>
        <w:t>0</w:t>
      </w:r>
      <w:r w:rsidRPr="00E95BEA">
        <w:rPr>
          <w:rFonts w:ascii="Times New Roman" w:eastAsia="Times New Roman" w:hAnsi="Times New Roman" w:cs="Times New Roman"/>
          <w:sz w:val="28"/>
          <w:szCs w:val="28"/>
          <w:lang w:eastAsia="ru-RU"/>
        </w:rPr>
        <w:t>.2.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Законом «Об образовании в Р</w:t>
      </w:r>
      <w:r w:rsidR="00FD47FF" w:rsidRPr="00E95BEA">
        <w:rPr>
          <w:rFonts w:ascii="Times New Roman" w:eastAsia="Times New Roman" w:hAnsi="Times New Roman" w:cs="Times New Roman"/>
          <w:sz w:val="28"/>
          <w:szCs w:val="28"/>
          <w:lang w:eastAsia="ru-RU"/>
        </w:rPr>
        <w:t xml:space="preserve">оссийской </w:t>
      </w:r>
      <w:r w:rsidRPr="00E95BEA">
        <w:rPr>
          <w:rFonts w:ascii="Times New Roman" w:eastAsia="Times New Roman" w:hAnsi="Times New Roman" w:cs="Times New Roman"/>
          <w:sz w:val="28"/>
          <w:szCs w:val="28"/>
          <w:lang w:eastAsia="ru-RU"/>
        </w:rPr>
        <w:t>Ф</w:t>
      </w:r>
      <w:r w:rsidR="00FD47FF" w:rsidRPr="00E95BEA">
        <w:rPr>
          <w:rFonts w:ascii="Times New Roman" w:eastAsia="Times New Roman" w:hAnsi="Times New Roman" w:cs="Times New Roman"/>
          <w:sz w:val="28"/>
          <w:szCs w:val="28"/>
          <w:lang w:eastAsia="ru-RU"/>
        </w:rPr>
        <w:t>едерации</w:t>
      </w:r>
      <w:r w:rsidRPr="00E95BEA">
        <w:rPr>
          <w:rFonts w:ascii="Times New Roman" w:eastAsia="Times New Roman" w:hAnsi="Times New Roman" w:cs="Times New Roman"/>
          <w:sz w:val="28"/>
          <w:szCs w:val="28"/>
          <w:lang w:eastAsia="ru-RU"/>
        </w:rPr>
        <w:t>». Допускается сочетание различных форм обучения.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1</w:t>
      </w:r>
      <w:r w:rsidRPr="00E95BEA">
        <w:rPr>
          <w:rFonts w:ascii="Times New Roman" w:eastAsia="Times New Roman" w:hAnsi="Times New Roman" w:cs="Times New Roman"/>
          <w:sz w:val="28"/>
          <w:szCs w:val="28"/>
          <w:lang w:eastAsia="zh-CN"/>
        </w:rPr>
        <w:t xml:space="preserve">. Обучение в форме семейного образования и самообразования осуществляется с правом последующего прохождения промежуточной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государственной итоговой аттестации в Учреждении. </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2</w:t>
      </w:r>
      <w:r w:rsidRPr="00E95BEA">
        <w:rPr>
          <w:rFonts w:ascii="Times New Roman" w:eastAsia="Times New Roman" w:hAnsi="Times New Roman" w:cs="Times New Roman"/>
          <w:sz w:val="28"/>
          <w:szCs w:val="28"/>
          <w:lang w:eastAsia="zh-CN"/>
        </w:rPr>
        <w:t>. Учреждение осуществляет обучение по индивидуальным учебным планам, в том числе ускоренное обучение, в пределах осваиваемых общеобразовательных программ в порядке, установленном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При прохождении обучения в соответствии с индивидуальным планом его продолжительность может быть изменена Учреждением с учетом особенностей и образовательных потребностей конкретного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Образование обучающихся с ограниченными возможностями здоровья может быть организовано как совместно с другими обучающимися, так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в отдельных классах при создании специальных условий.</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 Для обучающихся, нуждающихся в длительном лечении, детей-инвалидов, которые по состоянию здоровья не могут посещать Учреждение, обучение по общеобразовательным программам организуется на дому или в медицинских организациях.</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Порядок оформления отношений Учреждения с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 xml:space="preserve"> и (или) их родителями (законными представителями) в части организации обучения по общеобразовательным программам на дому или в медицинских организациях устанавливается нормативным правовым актом уполномоченного органа государственной власти Ханты-Мансийского автономного округа – Югры.</w:t>
      </w:r>
    </w:p>
    <w:p w:rsidR="00F56A24" w:rsidRPr="00E95BEA" w:rsidRDefault="00710DDC"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4</w:t>
      </w:r>
      <w:r w:rsidR="00F56A24" w:rsidRPr="00E95BEA">
        <w:rPr>
          <w:rFonts w:ascii="Times New Roman" w:eastAsia="Times New Roman" w:hAnsi="Times New Roman" w:cs="Times New Roman"/>
          <w:sz w:val="28"/>
          <w:szCs w:val="28"/>
          <w:lang w:eastAsia="zh-CN"/>
        </w:rPr>
        <w:t>. Образовательная деятельность по образовательным программам дошкольного образования.</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4</w:t>
      </w:r>
      <w:r w:rsidRPr="00E95BEA">
        <w:rPr>
          <w:rFonts w:ascii="Times New Roman" w:eastAsia="Times New Roman" w:hAnsi="Times New Roman" w:cs="Times New Roman"/>
          <w:sz w:val="28"/>
          <w:szCs w:val="28"/>
          <w:lang w:eastAsia="zh-CN"/>
        </w:rPr>
        <w:t xml:space="preserve">.1.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 а также осуществляется присмотр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уход в возрасте от двух месяцев (при создании необходимых условий)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до прекращения образовательных отношений.</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При наличии детей с ограниченными возможностями здоровья, детей раннего возраста, в Учреждении могут создаваться группы:</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компенсирующей, оздоровительной или комбинированной направленности;</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 xml:space="preserve">группы по присмотру и уходу без реализации образовательной программы дошкольного образования для воспитанников в возрасте от 2 месяцев до </w:t>
      </w:r>
      <w:r w:rsidR="00710DDC" w:rsidRPr="00E95BEA">
        <w:rPr>
          <w:rFonts w:ascii="Times New Roman" w:eastAsia="Times New Roman" w:hAnsi="Times New Roman" w:cs="Times New Roman"/>
          <w:sz w:val="28"/>
          <w:szCs w:val="28"/>
          <w:lang w:eastAsia="zh-CN"/>
        </w:rPr>
        <w:t>прекращения образовательных отношений</w:t>
      </w:r>
      <w:r w:rsidRPr="00E95BEA">
        <w:rPr>
          <w:rFonts w:ascii="Times New Roman" w:eastAsia="Times New Roman" w:hAnsi="Times New Roman" w:cs="Times New Roman"/>
          <w:sz w:val="28"/>
          <w:szCs w:val="28"/>
          <w:lang w:eastAsia="zh-CN"/>
        </w:rPr>
        <w:t>;</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семейные дошкольные группы с целью удовлетворения потребности населения в услугах дошкольного образования в семьях.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В группы могут включаться как воспитанники одного возраста, так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воспитанники разных возрастов (разновозрастные группы).</w:t>
      </w:r>
    </w:p>
    <w:p w:rsidR="00710DDC" w:rsidRPr="00E95BEA" w:rsidRDefault="00710DDC" w:rsidP="000F3FC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Количество комплектуемых групп детьми определенного возраста,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их направленность, устанавливается с учетом имеющихся в Учреждении условий и потребности в создании указанных групп исходя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из их предельной наполняемости.</w:t>
      </w:r>
    </w:p>
    <w:p w:rsidR="00710DDC" w:rsidRPr="00E95BEA" w:rsidRDefault="00710DDC"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Количество детей в группах определяется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санитарными правилами и нормами.</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3.14.2.</w:t>
      </w:r>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 xml:space="preserve">Содержание дошкольного образования определяется образовательной программой дошкольного образования.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1" w:history="1">
        <w:r w:rsidRPr="00E95BEA">
          <w:rPr>
            <w:rFonts w:ascii="Times New Roman" w:eastAsia="Times New Roman" w:hAnsi="Times New Roman" w:cs="Times New Roman"/>
            <w:sz w:val="28"/>
            <w:szCs w:val="28"/>
            <w:lang w:eastAsia="zh-CN"/>
          </w:rPr>
          <w:t>индивидуальной программой</w:t>
        </w:r>
      </w:hyperlink>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реабилитации инвалида.</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3.14.3.</w:t>
      </w:r>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10DDC"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3.14.4. Режим работы групп устанавливается исходя из пятидневной рабочей недели</w:t>
      </w:r>
      <w:r w:rsidR="00710DDC" w:rsidRPr="00E95BEA">
        <w:rPr>
          <w:rFonts w:ascii="Times New Roman" w:eastAsia="Times New Roman" w:hAnsi="Times New Roman" w:cs="Times New Roman"/>
          <w:sz w:val="28"/>
          <w:szCs w:val="28"/>
          <w:lang w:eastAsia="zh-CN"/>
        </w:rPr>
        <w:t xml:space="preserve">. </w:t>
      </w:r>
      <w:r w:rsidR="00710DDC" w:rsidRPr="00E95BEA">
        <w:rPr>
          <w:rFonts w:ascii="Times New Roman" w:eastAsia="Calibri" w:hAnsi="Times New Roman" w:cs="Times New Roman"/>
          <w:sz w:val="28"/>
          <w:szCs w:val="28"/>
          <w:lang w:eastAsia="zh-CN"/>
        </w:rPr>
        <w:t>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3.14.5. Режим дня должен соответствовать возрастным особенностям детей и способствовать их гармоничному развитию.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3.14.6. За присмотр и уход за ребенком Учреждение взимает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с родителей (законных представителей) плату (далее – родительская плата). Размер, порядок и случаи взимания или не взимания родительской платы устанавливаются Учредителем. </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3.14.7. Комплектование воспитанников в Учреждении проводится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1 июня по 31 августа текущего года. Допускается прием воспитанников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в течение всего учебного года в зависимости от наполняемости.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3.15. Образовательная деятельность по общеобразовательным программам организуется в соответствии с расписанием занятий, которое определяется Учреждением.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 xml:space="preserve">3.15.1. Учебный год в Учреждении начинается 1 сентября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заканчивается в соответствии с учебным планом соответствующей общеобразовательной программы.</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3.15.2. 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p>
    <w:p w:rsidR="00F56A24" w:rsidRPr="00E95BEA" w:rsidRDefault="00F56A24" w:rsidP="000F3FC4">
      <w:pPr>
        <w:shd w:val="clear" w:color="auto" w:fill="FFFFFF"/>
        <w:tabs>
          <w:tab w:val="left" w:pos="0"/>
          <w:tab w:val="left" w:pos="426"/>
          <w:tab w:val="left" w:pos="709"/>
          <w:tab w:val="left" w:pos="900"/>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3.16. Учебная и </w:t>
      </w:r>
      <w:proofErr w:type="spellStart"/>
      <w:r w:rsidRPr="00E95BEA">
        <w:rPr>
          <w:rFonts w:ascii="Times New Roman" w:eastAsia="Times New Roman" w:hAnsi="Times New Roman" w:cs="Times New Roman"/>
          <w:sz w:val="28"/>
          <w:szCs w:val="28"/>
          <w:lang w:eastAsia="zh-CN"/>
        </w:rPr>
        <w:t>внеучебная</w:t>
      </w:r>
      <w:proofErr w:type="spellEnd"/>
      <w:r w:rsidRPr="00E95BEA">
        <w:rPr>
          <w:rFonts w:ascii="Times New Roman" w:eastAsia="Times New Roman" w:hAnsi="Times New Roman" w:cs="Times New Roman"/>
          <w:sz w:val="28"/>
          <w:szCs w:val="28"/>
          <w:lang w:eastAsia="zh-CN"/>
        </w:rPr>
        <w:t xml:space="preserve"> нагрузка обучающихся, режим занятий определяется в Учреждении в соответствии с государственными санитарно-эпидемиологическими правилами и нормативами.</w:t>
      </w:r>
    </w:p>
    <w:p w:rsidR="00F56A24" w:rsidRPr="00E95BEA" w:rsidRDefault="00F56A24" w:rsidP="000F3FC4">
      <w:pPr>
        <w:shd w:val="clear" w:color="auto" w:fill="FFFFFF"/>
        <w:tabs>
          <w:tab w:val="left" w:pos="0"/>
          <w:tab w:val="left" w:pos="426"/>
          <w:tab w:val="left" w:pos="709"/>
          <w:tab w:val="left" w:pos="900"/>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3.17.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проводимой в формах, определенных учебным планом, и в порядке, установленном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3.17.1. Обучающиеся, освоившие в полном объеме соответствующую образовательную программу учебного года, переводятся в следующий класс.</w:t>
      </w:r>
    </w:p>
    <w:p w:rsidR="00F56A24" w:rsidRPr="00E95BEA" w:rsidRDefault="008E6A7D"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 xml:space="preserve">.17.2. В следующий класс могут быть условно переведены обучающиеся, имеющие по итогам учебного года академическую задолженность по одному учебному предмету. Ответственность </w:t>
      </w:r>
      <w:r w:rsidR="00E95BEA">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 xml:space="preserve">за ликвидацию </w:t>
      </w:r>
      <w:proofErr w:type="spellStart"/>
      <w:r w:rsidR="001011D1" w:rsidRPr="00E95BEA">
        <w:rPr>
          <w:rFonts w:ascii="Times New Roman" w:eastAsia="Times New Roman" w:hAnsi="Times New Roman" w:cs="Times New Roman"/>
          <w:sz w:val="28"/>
          <w:szCs w:val="28"/>
          <w:lang w:eastAsia="zh-CN"/>
        </w:rPr>
        <w:t>об</w:t>
      </w:r>
      <w:r w:rsidR="00F56A24" w:rsidRPr="00E95BEA">
        <w:rPr>
          <w:rFonts w:ascii="Times New Roman" w:eastAsia="Times New Roman" w:hAnsi="Times New Roman" w:cs="Times New Roman"/>
          <w:sz w:val="28"/>
          <w:szCs w:val="28"/>
          <w:lang w:eastAsia="zh-CN"/>
        </w:rPr>
        <w:t>учащимися</w:t>
      </w:r>
      <w:proofErr w:type="spellEnd"/>
      <w:r w:rsidR="00F56A24" w:rsidRPr="00E95BEA">
        <w:rPr>
          <w:rFonts w:ascii="Times New Roman" w:eastAsia="Times New Roman" w:hAnsi="Times New Roman" w:cs="Times New Roman"/>
          <w:sz w:val="28"/>
          <w:szCs w:val="28"/>
          <w:lang w:eastAsia="zh-CN"/>
        </w:rPr>
        <w:t xml:space="preserve"> академической задолженности в течение следующего учебного года возлагается на их родителей (законных представителей).</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3.17.3. Обучающиеся в Учреждении, не ликвидировавшие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установленные сроки академической задолженности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общеобразовательным программам с момента ее образования,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усмотрению их родителей (законных представителей) оставляются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повторное обучение, переводятся на обучение по адаптированным основным образовательным программам в соответствии с рекомендациями территориальной психолого-медико-педагогической комиссии либо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обучение по индивидуальному учебному плану.</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3.18.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не допускаются к обучению на следующих уровнях общего образования. Требование обязательности среднего общего образования применительно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конкретному </w:t>
      </w:r>
      <w:proofErr w:type="spellStart"/>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учащемуся</w:t>
      </w:r>
      <w:proofErr w:type="spellEnd"/>
      <w:r w:rsidRPr="00E95BEA">
        <w:rPr>
          <w:rFonts w:ascii="Times New Roman" w:eastAsia="Times New Roman" w:hAnsi="Times New Roman" w:cs="Times New Roman"/>
          <w:sz w:val="28"/>
          <w:szCs w:val="28"/>
          <w:lang w:eastAsia="zh-CN"/>
        </w:rPr>
        <w:t xml:space="preserve"> сохраняет силу до достижения им возраста </w:t>
      </w:r>
      <w:r w:rsidRPr="00E95BEA">
        <w:rPr>
          <w:rFonts w:ascii="Times New Roman" w:eastAsia="Times New Roman" w:hAnsi="Times New Roman" w:cs="Times New Roman"/>
          <w:sz w:val="28"/>
          <w:szCs w:val="28"/>
          <w:lang w:eastAsia="zh-CN"/>
        </w:rPr>
        <w:lastRenderedPageBreak/>
        <w:t>восемнадцати лет, если соответствующее образование не было получено обучающимся ранее.</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 Освоение </w:t>
      </w:r>
      <w:r w:rsidR="00593A6A" w:rsidRPr="00E95BEA">
        <w:rPr>
          <w:rFonts w:ascii="Times New Roman" w:eastAsia="Times New Roman" w:hAnsi="Times New Roman" w:cs="Times New Roman"/>
          <w:sz w:val="28"/>
          <w:szCs w:val="28"/>
          <w:lang w:eastAsia="zh-CN"/>
        </w:rPr>
        <w:t>обучаю</w:t>
      </w:r>
      <w:r w:rsidRPr="00E95BEA">
        <w:rPr>
          <w:rFonts w:ascii="Times New Roman" w:eastAsia="Times New Roman" w:hAnsi="Times New Roman" w:cs="Times New Roman"/>
          <w:sz w:val="28"/>
          <w:szCs w:val="28"/>
          <w:lang w:eastAsia="zh-CN"/>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3.19.1. Формы государственной итоговой аттестации, порядок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ее проведения определяются Министерством образования и науки Российской Федерации.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3.19.2. К государственной итоговой аттестации допускается </w:t>
      </w:r>
      <w:r w:rsidR="00593A6A" w:rsidRPr="00E95BEA">
        <w:rPr>
          <w:rFonts w:ascii="Times New Roman" w:eastAsia="Times New Roman" w:hAnsi="Times New Roman" w:cs="Times New Roman"/>
          <w:sz w:val="28"/>
          <w:szCs w:val="28"/>
          <w:lang w:eastAsia="zh-CN"/>
        </w:rPr>
        <w:t>обучаю</w:t>
      </w:r>
      <w:r w:rsidRPr="00E95BEA">
        <w:rPr>
          <w:rFonts w:ascii="Times New Roman" w:eastAsia="Times New Roman" w:hAnsi="Times New Roman" w:cs="Times New Roman"/>
          <w:sz w:val="28"/>
          <w:szCs w:val="28"/>
          <w:lang w:eastAsia="zh-CN"/>
        </w:rPr>
        <w:t>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3.19.3.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3.19.4.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3.19.5.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(или) отчисленным из Учреждения, выдается справка об обучении или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 периоде обучения по образцу, самостоятельно установленному Учреждением.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 Правила приема в Учреждение устанавливаются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3.20.1. Правила приема на обучение по общеобразовательным программам обеспечивают прием всех граждан, которые имеют право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получение общего образования соответствующего уровня, если иное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не предусмотрено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3.20.2. Правила приема в Учреждение на обучение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общеобразовательным программам обеспечивают также прием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Учреждение граждан, имеющих право на получение общего образования соответствующего уровня и проживающ</w:t>
      </w:r>
      <w:r w:rsidR="00593A6A" w:rsidRPr="00E95BEA">
        <w:rPr>
          <w:rFonts w:ascii="Times New Roman" w:eastAsia="Times New Roman" w:hAnsi="Times New Roman" w:cs="Times New Roman"/>
          <w:sz w:val="28"/>
          <w:szCs w:val="28"/>
          <w:lang w:eastAsia="zh-CN"/>
        </w:rPr>
        <w:t xml:space="preserve">их на территории, закрепленной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за Учреждением.</w:t>
      </w:r>
    </w:p>
    <w:p w:rsidR="009A54C9" w:rsidRPr="00E95BEA" w:rsidRDefault="008E6A7D"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.20.3.</w:t>
      </w:r>
      <w:r w:rsidR="009A54C9" w:rsidRPr="00E95BEA">
        <w:rPr>
          <w:rFonts w:ascii="Times New Roman" w:eastAsia="Times New Roman" w:hAnsi="Times New Roman" w:cs="Times New Roman"/>
          <w:sz w:val="28"/>
          <w:szCs w:val="28"/>
          <w:lang w:eastAsia="zh-CN"/>
        </w:rPr>
        <w:t xml:space="preserve"> Учреждение осуществляет прием обучающихся на принципах равных условий приема и на общедоступной основе.</w:t>
      </w:r>
    </w:p>
    <w:p w:rsidR="009A54C9" w:rsidRPr="00E95BEA" w:rsidRDefault="009A54C9"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 xml:space="preserve">Прием заявлений в первый класс </w:t>
      </w:r>
      <w:r w:rsidR="00AC100A" w:rsidRPr="00E95BEA">
        <w:rPr>
          <w:rFonts w:ascii="Times New Roman" w:eastAsia="Times New Roman" w:hAnsi="Times New Roman" w:cs="Times New Roman"/>
          <w:sz w:val="28"/>
          <w:szCs w:val="28"/>
          <w:lang w:eastAsia="zh-CN"/>
        </w:rPr>
        <w:t xml:space="preserve">осуществляется в соответствии </w:t>
      </w:r>
      <w:r w:rsidR="00E95BEA">
        <w:rPr>
          <w:rFonts w:ascii="Times New Roman" w:eastAsia="Times New Roman" w:hAnsi="Times New Roman" w:cs="Times New Roman"/>
          <w:sz w:val="28"/>
          <w:szCs w:val="28"/>
          <w:lang w:eastAsia="zh-CN"/>
        </w:rPr>
        <w:br/>
      </w:r>
      <w:r w:rsidR="00AC100A" w:rsidRPr="00E95BEA">
        <w:rPr>
          <w:rFonts w:ascii="Times New Roman" w:eastAsia="Times New Roman" w:hAnsi="Times New Roman" w:cs="Times New Roman"/>
          <w:sz w:val="28"/>
          <w:szCs w:val="28"/>
          <w:lang w:eastAsia="zh-CN"/>
        </w:rPr>
        <w:t>с действующим законодательством.</w:t>
      </w:r>
    </w:p>
    <w:p w:rsidR="00AC100A" w:rsidRPr="00E95BEA" w:rsidRDefault="00AC100A"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Дети с ограниченными возможностями здоровья принимаются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 </w:t>
      </w:r>
      <w:r w:rsidR="00FD47FF" w:rsidRPr="00E95BEA">
        <w:rPr>
          <w:rFonts w:ascii="Times New Roman" w:eastAsia="Times New Roman" w:hAnsi="Times New Roman" w:cs="Times New Roman"/>
          <w:sz w:val="28"/>
          <w:szCs w:val="28"/>
          <w:lang w:eastAsia="zh-CN"/>
        </w:rPr>
        <w:t xml:space="preserve">Процедура приема на обучение в Учреждении регламентируется правилами приема в Учреждение, которые не могут противоречить нормативно-правовым актам федерального органа исполнительной власти, осуществляющего функции по выработке государственной политики </w:t>
      </w:r>
      <w:r w:rsidR="00E95BEA">
        <w:rPr>
          <w:rFonts w:ascii="Times New Roman" w:eastAsia="Times New Roman" w:hAnsi="Times New Roman" w:cs="Times New Roman"/>
          <w:sz w:val="28"/>
          <w:szCs w:val="28"/>
          <w:lang w:eastAsia="zh-CN"/>
        </w:rPr>
        <w:br/>
      </w:r>
      <w:r w:rsidR="00FD47FF" w:rsidRPr="00E95BEA">
        <w:rPr>
          <w:rFonts w:ascii="Times New Roman" w:eastAsia="Times New Roman" w:hAnsi="Times New Roman" w:cs="Times New Roman"/>
          <w:sz w:val="28"/>
          <w:szCs w:val="28"/>
          <w:lang w:eastAsia="zh-CN"/>
        </w:rPr>
        <w:t>и нормативно-правов</w:t>
      </w:r>
      <w:r w:rsidR="009A54C9" w:rsidRPr="00E95BEA">
        <w:rPr>
          <w:rFonts w:ascii="Times New Roman" w:eastAsia="Times New Roman" w:hAnsi="Times New Roman" w:cs="Times New Roman"/>
          <w:sz w:val="28"/>
          <w:szCs w:val="28"/>
          <w:lang w:eastAsia="zh-CN"/>
        </w:rPr>
        <w:t>о</w:t>
      </w:r>
      <w:r w:rsidR="00FD47FF" w:rsidRPr="00E95BEA">
        <w:rPr>
          <w:rFonts w:ascii="Times New Roman" w:eastAsia="Times New Roman" w:hAnsi="Times New Roman" w:cs="Times New Roman"/>
          <w:sz w:val="28"/>
          <w:szCs w:val="28"/>
          <w:lang w:eastAsia="zh-CN"/>
        </w:rPr>
        <w:t>му</w:t>
      </w:r>
      <w:r w:rsidR="009A54C9" w:rsidRPr="00E95BEA">
        <w:rPr>
          <w:rFonts w:ascii="Times New Roman" w:eastAsia="Times New Roman" w:hAnsi="Times New Roman" w:cs="Times New Roman"/>
          <w:sz w:val="28"/>
          <w:szCs w:val="28"/>
          <w:lang w:eastAsia="zh-CN"/>
        </w:rPr>
        <w:t xml:space="preserve"> регулированию в сфере образования, Федеральному закону «Об образовании в Российской Федерации» </w:t>
      </w:r>
      <w:r w:rsidR="00E95BEA">
        <w:rPr>
          <w:rFonts w:ascii="Times New Roman" w:eastAsia="Times New Roman" w:hAnsi="Times New Roman" w:cs="Times New Roman"/>
          <w:sz w:val="28"/>
          <w:szCs w:val="28"/>
          <w:lang w:eastAsia="zh-CN"/>
        </w:rPr>
        <w:br/>
      </w:r>
      <w:r w:rsidR="009A54C9" w:rsidRPr="00E95BEA">
        <w:rPr>
          <w:rFonts w:ascii="Times New Roman" w:eastAsia="Times New Roman" w:hAnsi="Times New Roman" w:cs="Times New Roman"/>
          <w:sz w:val="28"/>
          <w:szCs w:val="28"/>
          <w:lang w:eastAsia="zh-CN"/>
        </w:rPr>
        <w:t>и настоящему Уставу</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3.20.4. Получение начального общего образования в Учреждении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3.20.5. По заявлению родителей (з</w:t>
      </w:r>
      <w:r w:rsidR="00593A6A" w:rsidRPr="00E95BEA">
        <w:rPr>
          <w:rFonts w:ascii="Times New Roman" w:eastAsia="Times New Roman" w:hAnsi="Times New Roman" w:cs="Times New Roman"/>
          <w:sz w:val="28"/>
          <w:szCs w:val="28"/>
          <w:lang w:eastAsia="zh-CN"/>
        </w:rPr>
        <w:t xml:space="preserve">аконных представителей), детей </w:t>
      </w:r>
      <w:r w:rsidRPr="00E95BEA">
        <w:rPr>
          <w:rFonts w:ascii="Times New Roman" w:eastAsia="Times New Roman" w:hAnsi="Times New Roman" w:cs="Times New Roman"/>
          <w:sz w:val="28"/>
          <w:szCs w:val="28"/>
          <w:lang w:eastAsia="zh-CN"/>
        </w:rPr>
        <w:t xml:space="preserve">учредитель образовательной организации вправе разрешить прием детей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Учреждение на обучение по образовательным программам начального общего образования в более раннем или более позднем возрасте.</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3.20.6. Организация индивидуального отбора при приёме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Ханты-Мансийского автономного округа – Югры.</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3.20.7.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территориальной психолого-медико-педагогической комиссии.</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3.20.8. Учреждение обязано ознакомить поступающего и (или) его родителей (законных представителей) со своим Уставом, лицензией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осуществление образовательной деятельности, со свидетельством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 государственной аккредитации,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обучающихся.</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bCs/>
          <w:spacing w:val="-5"/>
          <w:sz w:val="28"/>
          <w:szCs w:val="28"/>
          <w:lang w:eastAsia="zh-CN"/>
        </w:rPr>
      </w:pPr>
      <w:r w:rsidRPr="00E95BEA">
        <w:rPr>
          <w:rFonts w:ascii="Times New Roman" w:eastAsia="Times New Roman" w:hAnsi="Times New Roman" w:cs="Times New Roman"/>
          <w:bCs/>
          <w:spacing w:val="-5"/>
          <w:sz w:val="28"/>
          <w:szCs w:val="28"/>
          <w:lang w:eastAsia="zh-CN"/>
        </w:rPr>
        <w:t xml:space="preserve">3.21. Порядок оформления возникновения, приостановления </w:t>
      </w:r>
      <w:r w:rsidR="00E95BEA">
        <w:rPr>
          <w:rFonts w:ascii="Times New Roman" w:eastAsia="Times New Roman" w:hAnsi="Times New Roman" w:cs="Times New Roman"/>
          <w:bCs/>
          <w:spacing w:val="-5"/>
          <w:sz w:val="28"/>
          <w:szCs w:val="28"/>
          <w:lang w:eastAsia="zh-CN"/>
        </w:rPr>
        <w:br/>
      </w:r>
      <w:r w:rsidRPr="00E95BEA">
        <w:rPr>
          <w:rFonts w:ascii="Times New Roman" w:eastAsia="Times New Roman" w:hAnsi="Times New Roman" w:cs="Times New Roman"/>
          <w:bCs/>
          <w:spacing w:val="-5"/>
          <w:sz w:val="28"/>
          <w:szCs w:val="28"/>
          <w:lang w:eastAsia="zh-CN"/>
        </w:rPr>
        <w:t xml:space="preserve">и прекращения отношений между Учреждением и </w:t>
      </w:r>
      <w:proofErr w:type="spellStart"/>
      <w:r w:rsidR="00593A6A" w:rsidRPr="00E95BEA">
        <w:rPr>
          <w:rFonts w:ascii="Times New Roman" w:eastAsia="Times New Roman" w:hAnsi="Times New Roman" w:cs="Times New Roman"/>
          <w:bCs/>
          <w:spacing w:val="-5"/>
          <w:sz w:val="28"/>
          <w:szCs w:val="28"/>
          <w:lang w:eastAsia="zh-CN"/>
        </w:rPr>
        <w:t>об</w:t>
      </w:r>
      <w:r w:rsidRPr="00E95BEA">
        <w:rPr>
          <w:rFonts w:ascii="Times New Roman" w:eastAsia="Times New Roman" w:hAnsi="Times New Roman" w:cs="Times New Roman"/>
          <w:bCs/>
          <w:spacing w:val="-5"/>
          <w:sz w:val="28"/>
          <w:szCs w:val="28"/>
          <w:lang w:eastAsia="zh-CN"/>
        </w:rPr>
        <w:t>учащимися</w:t>
      </w:r>
      <w:proofErr w:type="spellEnd"/>
      <w:r w:rsidRPr="00E95BEA">
        <w:rPr>
          <w:rFonts w:ascii="Times New Roman" w:eastAsia="Times New Roman" w:hAnsi="Times New Roman" w:cs="Times New Roman"/>
          <w:bCs/>
          <w:spacing w:val="-5"/>
          <w:sz w:val="28"/>
          <w:szCs w:val="28"/>
          <w:lang w:eastAsia="zh-CN"/>
        </w:rPr>
        <w:t xml:space="preserve"> и (или) родителями (законными представителями) несовершеннолетних обучающихся регламентируется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bCs/>
          <w:spacing w:val="-5"/>
          <w:sz w:val="28"/>
          <w:szCs w:val="28"/>
          <w:lang w:eastAsia="zh-CN"/>
        </w:rPr>
      </w:pPr>
      <w:r w:rsidRPr="00E95BEA">
        <w:rPr>
          <w:rFonts w:ascii="Times New Roman" w:eastAsia="Times New Roman" w:hAnsi="Times New Roman" w:cs="Times New Roman"/>
          <w:bCs/>
          <w:spacing w:val="-5"/>
          <w:sz w:val="28"/>
          <w:szCs w:val="28"/>
          <w:lang w:eastAsia="zh-CN"/>
        </w:rPr>
        <w:lastRenderedPageBreak/>
        <w:t xml:space="preserve">3.22. Учреждение при реализации общеобразовательных программ создает условия для охраны и укрепления здоровья обучающихся, занятий физической культурой и спортом, организации питания обучающихся. </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3.22.1. Создание необходимых условий для организации питания воспитанников и обучающихся возлагается на Учреждение, осуществляющее образовательную деятельность. На основании действующего законодательства </w:t>
      </w:r>
      <w:proofErr w:type="spellStart"/>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учащимся</w:t>
      </w:r>
      <w:proofErr w:type="spellEnd"/>
      <w:r w:rsidRPr="00E95BEA">
        <w:rPr>
          <w:rFonts w:ascii="Times New Roman" w:eastAsia="Times New Roman" w:hAnsi="Times New Roman" w:cs="Times New Roman"/>
          <w:sz w:val="28"/>
          <w:szCs w:val="28"/>
          <w:lang w:eastAsia="zh-CN"/>
        </w:rPr>
        <w:t xml:space="preserve"> учреждения предоставляются завтраки и обеды. Завтраки предоставляются всем </w:t>
      </w:r>
      <w:proofErr w:type="spellStart"/>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учащимся</w:t>
      </w:r>
      <w:proofErr w:type="spellEnd"/>
      <w:r w:rsidRPr="00E95BEA">
        <w:rPr>
          <w:rFonts w:ascii="Times New Roman" w:eastAsia="Times New Roman" w:hAnsi="Times New Roman" w:cs="Times New Roman"/>
          <w:sz w:val="28"/>
          <w:szCs w:val="28"/>
          <w:lang w:eastAsia="zh-CN"/>
        </w:rPr>
        <w:t xml:space="preserve"> Учреждения. Завтраки и обеды предоставляются </w:t>
      </w:r>
      <w:proofErr w:type="spellStart"/>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учащимся</w:t>
      </w:r>
      <w:proofErr w:type="spellEnd"/>
      <w:r w:rsidRPr="00E95BEA">
        <w:rPr>
          <w:rFonts w:ascii="Times New Roman" w:eastAsia="Times New Roman" w:hAnsi="Times New Roman" w:cs="Times New Roman"/>
          <w:sz w:val="28"/>
          <w:szCs w:val="28"/>
          <w:lang w:eastAsia="zh-CN"/>
        </w:rPr>
        <w:t xml:space="preserve"> из малоимущих, многодетных семей, находящимся под опекой (попечительством) в семьях граждан; находящимся в приемных семьях; детям –сиротам, оставшимся без попечения родителей, за исключением лиц, обучающихся в школах-Интернатах для детей-сирот и детей, оставшихся без попечения родителей. Учреждение обеспечивает гарантированное сбалансированное питание детей в соответствии с их возрастом и утвержденным законодательством нормами. Питание детей осуществляется в соответствии с примерными меню, утвержденными органами </w:t>
      </w:r>
      <w:proofErr w:type="spellStart"/>
      <w:r w:rsidRPr="00E95BEA">
        <w:rPr>
          <w:rFonts w:ascii="Times New Roman" w:eastAsia="Times New Roman" w:hAnsi="Times New Roman" w:cs="Times New Roman"/>
          <w:sz w:val="28"/>
          <w:szCs w:val="28"/>
          <w:lang w:eastAsia="zh-CN"/>
        </w:rPr>
        <w:t>Р</w:t>
      </w:r>
      <w:r w:rsidR="00593A6A" w:rsidRPr="00E95BEA">
        <w:rPr>
          <w:rFonts w:ascii="Times New Roman" w:eastAsia="Times New Roman" w:hAnsi="Times New Roman" w:cs="Times New Roman"/>
          <w:sz w:val="28"/>
          <w:szCs w:val="28"/>
          <w:lang w:eastAsia="zh-CN"/>
        </w:rPr>
        <w:t>о</w:t>
      </w:r>
      <w:r w:rsidRPr="00E95BEA">
        <w:rPr>
          <w:rFonts w:ascii="Times New Roman" w:eastAsia="Times New Roman" w:hAnsi="Times New Roman" w:cs="Times New Roman"/>
          <w:sz w:val="28"/>
          <w:szCs w:val="28"/>
          <w:lang w:eastAsia="zh-CN"/>
        </w:rPr>
        <w:t>спотребнадзора</w:t>
      </w:r>
      <w:proofErr w:type="spellEnd"/>
      <w:r w:rsidRPr="00E95BEA">
        <w:rPr>
          <w:rFonts w:ascii="Times New Roman" w:eastAsia="Times New Roman" w:hAnsi="Times New Roman" w:cs="Times New Roman"/>
          <w:sz w:val="28"/>
          <w:szCs w:val="28"/>
          <w:lang w:eastAsia="zh-CN"/>
        </w:rPr>
        <w:t>. Контроль за качеством и безопасностью питания, технологией приготовления и выходом блюд, вкусовыми качествами приготовленной пищи, соблюдением принципа «щадящего питания», витаминизацией готовых блюд, вкусовыми качествами приготовленной пищи, хранением и соблюдением сроков реализации продуктов питания возлагается на руководителя Учреждения или иное ответственное лицо.</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E95BEA">
        <w:rPr>
          <w:rFonts w:ascii="Times New Roman" w:eastAsia="Times New Roman" w:hAnsi="Times New Roman" w:cs="Times New Roman"/>
          <w:sz w:val="28"/>
          <w:szCs w:val="28"/>
          <w:lang w:eastAsia="zh-CN"/>
        </w:rPr>
        <w:t>П</w:t>
      </w:r>
      <w:r w:rsidRPr="00E95BEA">
        <w:rPr>
          <w:rFonts w:ascii="Times New Roman" w:eastAsia="Times New Roman" w:hAnsi="Times New Roman" w:cs="Times New Roman"/>
          <w:color w:val="000000"/>
          <w:sz w:val="28"/>
          <w:szCs w:val="28"/>
          <w:lang w:eastAsia="ru-RU"/>
        </w:rPr>
        <w:t xml:space="preserve">итание </w:t>
      </w:r>
      <w:proofErr w:type="spellStart"/>
      <w:r w:rsidR="001011D1" w:rsidRPr="00E95BEA">
        <w:rPr>
          <w:rFonts w:ascii="Times New Roman" w:eastAsia="Times New Roman" w:hAnsi="Times New Roman" w:cs="Times New Roman"/>
          <w:color w:val="000000"/>
          <w:sz w:val="28"/>
          <w:szCs w:val="28"/>
          <w:lang w:eastAsia="ru-RU"/>
        </w:rPr>
        <w:t>об</w:t>
      </w:r>
      <w:r w:rsidRPr="00E95BEA">
        <w:rPr>
          <w:rFonts w:ascii="Times New Roman" w:eastAsia="Times New Roman" w:hAnsi="Times New Roman" w:cs="Times New Roman"/>
          <w:color w:val="000000"/>
          <w:sz w:val="28"/>
          <w:szCs w:val="28"/>
          <w:lang w:eastAsia="ru-RU"/>
        </w:rPr>
        <w:t>учащихся</w:t>
      </w:r>
      <w:proofErr w:type="spellEnd"/>
      <w:r w:rsidRPr="00E95BEA">
        <w:rPr>
          <w:rFonts w:ascii="Times New Roman" w:eastAsia="Times New Roman" w:hAnsi="Times New Roman" w:cs="Times New Roman"/>
          <w:color w:val="000000"/>
          <w:sz w:val="28"/>
          <w:szCs w:val="28"/>
          <w:lang w:eastAsia="ru-RU"/>
        </w:rPr>
        <w:t xml:space="preserve"> в Учреждении осуществляется организацией общественного питания в соответствии с договором, заключенным между Учреждением и организацией общественного питания.</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3.22.2. Учреждение может осуществлять организацию отдыха и оздоровления обучающихся в каникулярное время (с дневным пребыванием).</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B128D8">
      <w:pPr>
        <w:pStyle w:val="a9"/>
        <w:widowControl w:val="0"/>
        <w:numPr>
          <w:ilvl w:val="0"/>
          <w:numId w:val="23"/>
        </w:numPr>
        <w:shd w:val="clear" w:color="auto" w:fill="FFFFFF"/>
        <w:tabs>
          <w:tab w:val="left" w:pos="0"/>
          <w:tab w:val="left" w:pos="426"/>
          <w:tab w:val="left" w:pos="567"/>
          <w:tab w:val="left" w:pos="709"/>
          <w:tab w:val="left" w:pos="851"/>
          <w:tab w:val="left" w:pos="1276"/>
        </w:tabs>
        <w:spacing w:after="0" w:line="240" w:lineRule="auto"/>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Участники образовательных отношений</w:t>
      </w:r>
    </w:p>
    <w:p w:rsidR="00B128D8" w:rsidRPr="00E95BEA" w:rsidRDefault="00B128D8" w:rsidP="00B128D8">
      <w:pPr>
        <w:pStyle w:val="a9"/>
        <w:widowControl w:val="0"/>
        <w:shd w:val="clear" w:color="auto" w:fill="FFFFFF"/>
        <w:tabs>
          <w:tab w:val="left" w:pos="0"/>
          <w:tab w:val="left" w:pos="426"/>
          <w:tab w:val="left" w:pos="567"/>
          <w:tab w:val="left" w:pos="709"/>
          <w:tab w:val="left" w:pos="851"/>
          <w:tab w:val="left" w:pos="1276"/>
        </w:tabs>
        <w:spacing w:after="0" w:line="240" w:lineRule="auto"/>
        <w:ind w:left="1068"/>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4.2. Права и обязанности </w:t>
      </w:r>
      <w:proofErr w:type="spellStart"/>
      <w:r w:rsidR="00593A6A"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учащегося</w:t>
      </w:r>
      <w:proofErr w:type="spellEnd"/>
      <w:r w:rsidRPr="00E95BEA">
        <w:rPr>
          <w:rFonts w:ascii="Times New Roman" w:eastAsia="Times New Roman" w:hAnsi="Times New Roman" w:cs="Times New Roman"/>
          <w:sz w:val="28"/>
          <w:szCs w:val="28"/>
          <w:lang w:eastAsia="zh-CN"/>
        </w:rPr>
        <w:t xml:space="preserve">,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w:t>
      </w:r>
      <w:r w:rsidR="00E95BEA">
        <w:rPr>
          <w:rFonts w:ascii="Times New Roman" w:eastAsia="Times New Roman" w:hAnsi="Times New Roman" w:cs="Times New Roman"/>
          <w:sz w:val="28"/>
          <w:szCs w:val="28"/>
          <w:lang w:eastAsia="zh-CN"/>
        </w:rPr>
        <w:br/>
      </w:r>
      <w:bookmarkStart w:id="0" w:name="_GoBack"/>
      <w:bookmarkEnd w:id="0"/>
      <w:r w:rsidRPr="00E95BEA">
        <w:rPr>
          <w:rFonts w:ascii="Times New Roman" w:eastAsia="Times New Roman" w:hAnsi="Times New Roman" w:cs="Times New Roman"/>
          <w:sz w:val="28"/>
          <w:szCs w:val="28"/>
          <w:lang w:eastAsia="zh-CN"/>
        </w:rPr>
        <w:t>в распорядительном акте о приеме лица на обучение.</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 Обучающимся предоставляются академические права на: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 Получение общедоступного и бесплатного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федеральными государственными образовательными стандартами начального общего, основного общего и среднего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4.3.2. Выбор организации, осуществляющей образовательную </w:t>
      </w:r>
      <w:r w:rsidRPr="00E95BEA">
        <w:rPr>
          <w:rFonts w:ascii="Times New Roman" w:eastAsia="Times New Roman" w:hAnsi="Times New Roman" w:cs="Times New Roman"/>
          <w:sz w:val="28"/>
          <w:szCs w:val="28"/>
          <w:lang w:eastAsia="zh-CN"/>
        </w:rPr>
        <w:lastRenderedPageBreak/>
        <w:t>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4.3.3.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4.3.7. Зачет Учреждением, в установленном им порядке, результатов освоения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 xml:space="preserve"> учебных предметов</w:t>
      </w:r>
      <w:r w:rsidR="00593A6A" w:rsidRPr="00E95BEA">
        <w:rPr>
          <w:rFonts w:ascii="Times New Roman" w:eastAsia="Times New Roman" w:hAnsi="Times New Roman" w:cs="Times New Roman"/>
          <w:sz w:val="28"/>
          <w:szCs w:val="28"/>
          <w:lang w:eastAsia="zh-CN"/>
        </w:rPr>
        <w:t xml:space="preserve">, курсов, дисциплин (модулей), </w:t>
      </w:r>
      <w:r w:rsidRPr="00E95BEA">
        <w:rPr>
          <w:rFonts w:ascii="Times New Roman" w:eastAsia="Times New Roman" w:hAnsi="Times New Roman" w:cs="Times New Roman"/>
          <w:sz w:val="28"/>
          <w:szCs w:val="28"/>
          <w:lang w:eastAsia="zh-CN"/>
        </w:rPr>
        <w:t>дополнительных образовательных программ в других организациях, осуществляющих образовательную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4.3.8. Отсрочку от призыва на военную службу, предоставляемую в соответствии </w:t>
      </w:r>
      <w:r w:rsidR="00FD47FF" w:rsidRPr="00E95BEA">
        <w:rPr>
          <w:rFonts w:ascii="Times New Roman" w:eastAsia="Times New Roman" w:hAnsi="Times New Roman" w:cs="Times New Roman"/>
          <w:sz w:val="28"/>
          <w:szCs w:val="28"/>
          <w:lang w:eastAsia="zh-CN"/>
        </w:rPr>
        <w:t>с федеральным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4.3.9. Уважение человеческого достоинства, защиту от всех форм физического и психического насилия, оскорбления личности, охрану жизни и здоровья.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4.3.10. Свободу совести, информации, свободное выражение собственных взглядов и убеждений.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4.3.12. Перевод для получения образования по другой форме обучения в порядке, установленном законодательством 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4.3.13.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4.3.14. Участие в управлении Учреждением в порядке, установленном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4.3.15. Ознакомление со свидетельством о государственной регистрации, с Уставом, лицензией на осуществление образовательной </w:t>
      </w:r>
      <w:r w:rsidRPr="00E95BEA">
        <w:rPr>
          <w:rFonts w:ascii="Times New Roman" w:eastAsia="Times New Roman" w:hAnsi="Times New Roman" w:cs="Times New Roman"/>
          <w:sz w:val="28"/>
          <w:szCs w:val="28"/>
          <w:lang w:eastAsia="zh-CN"/>
        </w:rPr>
        <w:lastRenderedPageBreak/>
        <w:t>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4.3.16. Обжалование локальных актов Учреждения в установленном законодательством Российской Федерации порядке.</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4.3.17. Бесплатное пользование библиотечно-информационными ресурсами, учебной базой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4.3.19. Поощрение за успехи в учебной, физкультурной, спортивной, общественной, творческой деятельности, инновационной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4.3.20. Совмещение получения образования с работой без ущерба для освоения образовательной программы, выполнения индивидуального учебного плана.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4.3.21.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родителей (законных представителей) к труду, не предусмотренному образовательной программой, запрещается.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4.3.22. Создание </w:t>
      </w:r>
      <w:proofErr w:type="gramStart"/>
      <w:r w:rsidRPr="00E95BEA">
        <w:rPr>
          <w:rFonts w:ascii="Times New Roman" w:eastAsia="Times New Roman" w:hAnsi="Times New Roman" w:cs="Times New Roman"/>
          <w:sz w:val="28"/>
          <w:szCs w:val="28"/>
          <w:lang w:eastAsia="zh-CN"/>
        </w:rPr>
        <w:t>общественных объединений</w:t>
      </w:r>
      <w:proofErr w:type="gramEnd"/>
      <w:r w:rsidRPr="00E95BEA">
        <w:rPr>
          <w:rFonts w:ascii="Times New Roman" w:eastAsia="Times New Roman" w:hAnsi="Times New Roman" w:cs="Times New Roman"/>
          <w:sz w:val="28"/>
          <w:szCs w:val="28"/>
          <w:lang w:eastAsia="zh-CN"/>
        </w:rPr>
        <w:t xml:space="preserve"> обучающихся в установленном федеральным законом порядке.</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4.3.23. Участие в общественных объединениях, созданных в соответствии с законодательством Российской Федерации.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обжаловать в комиссии по урегулированию споров между участниками образовательных отношений меры дисциплинарного взыскания и их применение к </w:t>
      </w:r>
      <w:proofErr w:type="spellStart"/>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учащемуся</w:t>
      </w:r>
      <w:proofErr w:type="spellEnd"/>
      <w:r w:rsidRPr="00E95BEA">
        <w:rPr>
          <w:rFonts w:ascii="Times New Roman" w:eastAsia="Times New Roman" w:hAnsi="Times New Roman" w:cs="Times New Roman"/>
          <w:sz w:val="28"/>
          <w:szCs w:val="28"/>
          <w:lang w:eastAsia="zh-CN"/>
        </w:rPr>
        <w:t>.</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4.5.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Указанные лица, не имеющие основного общего </w:t>
      </w:r>
      <w:r w:rsidRPr="00E95BEA">
        <w:rPr>
          <w:rFonts w:ascii="Times New Roman" w:eastAsia="Times New Roman" w:hAnsi="Times New Roman" w:cs="Times New Roman"/>
          <w:sz w:val="28"/>
          <w:szCs w:val="28"/>
          <w:lang w:eastAsia="zh-CN"/>
        </w:rPr>
        <w:lastRenderedPageBreak/>
        <w:t>или среднего общего образования, вправе пройти экстерном промежуточную и государственную итоговую аттестацию в Учреждении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4.6. Иные академические права, не предусмотренные настоящим Ус</w:t>
      </w:r>
      <w:r w:rsidR="008E6A7D" w:rsidRPr="00E95BEA">
        <w:rPr>
          <w:rFonts w:ascii="Times New Roman" w:eastAsia="Times New Roman" w:hAnsi="Times New Roman" w:cs="Times New Roman"/>
          <w:sz w:val="28"/>
          <w:szCs w:val="28"/>
          <w:lang w:eastAsia="zh-CN"/>
        </w:rPr>
        <w:t>т</w:t>
      </w:r>
      <w:r w:rsidRPr="00E95BEA">
        <w:rPr>
          <w:rFonts w:ascii="Times New Roman" w:eastAsia="Times New Roman" w:hAnsi="Times New Roman" w:cs="Times New Roman"/>
          <w:sz w:val="28"/>
          <w:szCs w:val="28"/>
          <w:lang w:eastAsia="zh-CN"/>
        </w:rPr>
        <w:t>авом, устанавливаются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иными нормативными правовыми актами Российской Федерации, локальными нормативными актами.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4.7. Обучающимся предоставляются следующие меры социальной поддержки: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4.7.1. Обеспечение питанием в случаях и в порядке, которые установлены федеральными законами, законами Ханты-Мансийского автономного округа – Югры.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4.7.2. Иные меры социальной поддержки, предусмотренные нормативными правовыми актами Российской Федерации и Ханты-Мансийского автономного округа – Югры, правовыми актами органов местного самоуправления Ханты-Мансийского района.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 Обучающиеся обязаны:</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4.8.2. 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4.8.4. Уважать честь и достоинство других обучающихся и работников Учреждения, не создавать препятствий для получения образования другими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4.8.5. Бережно относиться к имуществу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4.8.6. Иные обязанности обучающихся, не предусмотренные настоящим Уставом, устанавливаются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 иными федеральными законами.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 Родители (законные представители) несовершеннолетних обучающихся имеют право:</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4.9.1. Выбирать до завершения получения ребенком основного общего образования с учетом мнения ребенка, а также с учетом рекомендаций территориальной психолого-медико-педагогической комиссии (при их наличии) формы получения образования и формы обучения, организации, </w:t>
      </w:r>
      <w:r w:rsidRPr="00E95BEA">
        <w:rPr>
          <w:rFonts w:ascii="Times New Roman" w:eastAsia="Times New Roman" w:hAnsi="Times New Roman" w:cs="Times New Roman"/>
          <w:sz w:val="28"/>
          <w:szCs w:val="28"/>
          <w:lang w:eastAsia="zh-CN"/>
        </w:rPr>
        <w:lastRenderedPageBreak/>
        <w:t>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4.9.5. Защищать права и законные интересы обучающихся.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4.9.7. Принимать участие в управлении Учреждением в форме, определенной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4.9.8. 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4.10. Родители (законные представители) несовершеннолетних обучающихся </w:t>
      </w:r>
      <w:r w:rsidRPr="00E95BEA">
        <w:rPr>
          <w:rFonts w:ascii="Times New Roman" w:eastAsia="Times New Roman" w:hAnsi="Times New Roman" w:cs="Times New Roman"/>
          <w:iCs/>
          <w:sz w:val="28"/>
          <w:szCs w:val="28"/>
          <w:lang w:eastAsia="zh-CN"/>
        </w:rPr>
        <w:t>обязаны: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4.10.1. Обеспечить получение детьми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4.10.2.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 xml:space="preserve"> и (или) их родителями (законными представителями), оформления возникновения, приостановления и прекращения этих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4.10.3. Уважать честь и достоинство обучающихся и работников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4.11. За неисполнение или ненадлежащее исполнение обязанностей, установленных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иными федеральными законами, настоящим Уставом,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4.12. Иные права и обязанности родителей (законных представителей) несовершеннолетних обучающихся, не предусмотренные настоящим Уставом, устанавливаются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 иными федеральными законами.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 Педагогические работники Учреждения пользуются следующими академическими правами и свободами: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 Свобода преподавания, свободное выражение своего мнения, свобода от вмешательства в профессиональную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4.13.2. Свобода выбора и использования педагогически обоснованных форм, средств, методов обучения и воспитания.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4.13.3. Право на творческую инициативу, разработку и </w:t>
      </w:r>
      <w:proofErr w:type="gramStart"/>
      <w:r w:rsidRPr="00E95BEA">
        <w:rPr>
          <w:rFonts w:ascii="Times New Roman" w:eastAsia="Times New Roman" w:hAnsi="Times New Roman" w:cs="Times New Roman"/>
          <w:sz w:val="28"/>
          <w:szCs w:val="28"/>
          <w:lang w:eastAsia="zh-CN"/>
        </w:rPr>
        <w:t>применение авторских программ и методов обучения</w:t>
      </w:r>
      <w:proofErr w:type="gramEnd"/>
      <w:r w:rsidRPr="00E95BEA">
        <w:rPr>
          <w:rFonts w:ascii="Times New Roman" w:eastAsia="Times New Roman" w:hAnsi="Times New Roman" w:cs="Times New Roman"/>
          <w:sz w:val="28"/>
          <w:szCs w:val="28"/>
          <w:lang w:eastAsia="zh-CN"/>
        </w:rPr>
        <w:t xml:space="preserve"> и воспитания в пределах реализуемой образовательной программы, отдельного учебного предмета, курса, дисциплины (модуля).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4.13.5. Право на участие в разработке образовательной программы, в том числе учебных планов, календарного учебного графика, рабочих программ учебных предметов, курсов, дисциплин (модулей), методических материалов и иных компонентов образовательной программы.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4.13.7. Право на бесплатное пользование библиотекой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4.13.8. Право на участие в управлении Учреждением, в том числе в коллегиальных органах управления, в порядке, установленном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4.13.11. Право на обращение в комиссию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4.13.12. Право на защиту профессиональной чести и достоинства, на </w:t>
      </w:r>
      <w:r w:rsidRPr="00E95BEA">
        <w:rPr>
          <w:rFonts w:ascii="Times New Roman" w:eastAsia="Times New Roman" w:hAnsi="Times New Roman" w:cs="Times New Roman"/>
          <w:sz w:val="28"/>
          <w:szCs w:val="28"/>
          <w:lang w:eastAsia="zh-CN"/>
        </w:rPr>
        <w:lastRenderedPageBreak/>
        <w:t>справедливое и объективное расследование нарушения норм профессиональной этики педагогических работников.</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4.14. Академические права и свободы педагогических работников, указанные в настоящем Уставе,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 Педагогические работники имеют следующие права и социальные гарантии:</w:t>
      </w:r>
    </w:p>
    <w:p w:rsidR="00F56A24" w:rsidRPr="00E95BEA" w:rsidRDefault="00F56A24" w:rsidP="000F3FC4">
      <w:pPr>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4.15.1. Право на сокращенную продолжительность рабочего времени.</w:t>
      </w:r>
    </w:p>
    <w:p w:rsidR="00F56A24" w:rsidRPr="00E95BEA" w:rsidRDefault="00F56A24" w:rsidP="000F3FC4">
      <w:pPr>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4.15.2. Право на дополнительное профессиональное образование по профилю педагогической деятельности не реже чем один раз в три года.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4.15.3. Право на аттестацию на добровольной основе и получение соответствующей квалификационной категории (первой или второй) в случае успешного прохождения аттестации;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4.15.4. Право на ежегодный основной удлиненный оплачиваемый отпуск, продолжительность которого определяется Правительством Российской Федерации.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4.15.5.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4.15.6. Право на досрочное назначение трудовой пенсии по старости.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4.15.7.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4.15.8. Иные трудовые права, меры социальной поддержки, установленные федеральными законами и законодательными актами Ханты-Мансийского автономного округа – Югры.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4.16. Педагогическим работникам Учреждения, участвующим по решению комитета по образованию администрации Ханты-Мансийского района и Департамента образования и </w:t>
      </w:r>
      <w:r w:rsidR="001011D1" w:rsidRPr="00E95BEA">
        <w:rPr>
          <w:rFonts w:ascii="Times New Roman" w:eastAsia="Times New Roman" w:hAnsi="Times New Roman" w:cs="Times New Roman"/>
          <w:sz w:val="28"/>
          <w:szCs w:val="28"/>
          <w:lang w:eastAsia="ru-RU"/>
        </w:rPr>
        <w:t>науки</w:t>
      </w:r>
      <w:r w:rsidRPr="00E95BEA">
        <w:rPr>
          <w:rFonts w:ascii="Times New Roman" w:eastAsia="Times New Roman" w:hAnsi="Times New Roman" w:cs="Times New Roman"/>
          <w:sz w:val="28"/>
          <w:szCs w:val="28"/>
          <w:lang w:eastAsia="ru-RU"/>
        </w:rPr>
        <w:t xml:space="preserve"> Ханты-Мансийского автономного округа –Югры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4.17. Педагогические работники, проживающие и работающие</w:t>
      </w:r>
      <w:r w:rsidR="00FD47FF" w:rsidRPr="00E95BEA">
        <w:rPr>
          <w:rFonts w:ascii="Times New Roman" w:eastAsia="Times New Roman" w:hAnsi="Times New Roman" w:cs="Times New Roman"/>
          <w:sz w:val="28"/>
          <w:szCs w:val="28"/>
          <w:lang w:eastAsia="ru-RU"/>
        </w:rPr>
        <w:t xml:space="preserve"> </w:t>
      </w:r>
      <w:r w:rsidRPr="00E95BEA">
        <w:rPr>
          <w:rFonts w:ascii="Times New Roman" w:eastAsia="Times New Roman" w:hAnsi="Times New Roman" w:cs="Times New Roman"/>
          <w:sz w:val="28"/>
          <w:szCs w:val="28"/>
          <w:lang w:eastAsia="ru-RU"/>
        </w:rPr>
        <w:t xml:space="preserve">в сельских населенных пунктах, рабочих поселках,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Pr="00E95BEA">
        <w:rPr>
          <w:rFonts w:ascii="Times New Roman" w:eastAsia="Times New Roman" w:hAnsi="Times New Roman" w:cs="Times New Roman"/>
          <w:sz w:val="28"/>
          <w:szCs w:val="28"/>
          <w:lang w:eastAsia="ru-RU"/>
        </w:rPr>
        <w:tab/>
        <w:t>устанавливается законодательством Ханты-Мансийского автономного округа – Югры и обеспечиваются за счет бюджетных ассигнований бюджета Ханты-Мансийского автономного округа – Югры.</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 Педагогические работники обязаны: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4.18.2. Соблюдать правовые, нравственные и этические нормы, следовать требованиям профессиональной этики.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4.18.3. Уважать честь и достоинство обучающихся и других участников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4.18.5. Применять педагогически обоснованные и обеспечивающие высокое качество образования формы, методы обучения и воспитания.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4.18.7. Систематически повышать свой профессиональный уровень.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4.18.8. Проходить аттестацию на соответствие занимаемой должности в порядке, установленном законодательством 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4.18.10. Проходить в установленном законодательством Российской Федерации порядке обучение и проверку знаний и навыков в области охраны труда.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4.18.11. Соблюдать Устав Учреждения, правила внутреннего трудового распорядка.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4.19. Педагогический работник Учреждения, в том числе в качестве индивидуального предпринимателя, не вправе оказывать платные </w:t>
      </w:r>
      <w:r w:rsidRPr="00E95BEA">
        <w:rPr>
          <w:rFonts w:ascii="Times New Roman" w:eastAsia="Times New Roman" w:hAnsi="Times New Roman" w:cs="Times New Roman"/>
          <w:sz w:val="28"/>
          <w:szCs w:val="28"/>
          <w:lang w:eastAsia="zh-CN"/>
        </w:rPr>
        <w:lastRenderedPageBreak/>
        <w:t>образовательные услуги обучающимся Учреждения, если это приводит к конфликту интересов педагогического работника.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4.20.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4.22. Запрещается занятие педагогической деятельностью лицам, которые не допускаются к ней по основаниям, установленным трудовым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 Управление Учреждением</w:t>
      </w:r>
    </w:p>
    <w:p w:rsidR="00B128D8" w:rsidRPr="00E95BEA" w:rsidRDefault="00B128D8"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 Управление Учреждением осуществляется в соответствии с законодательством Российской Федерации, с учетом особенностей, установленных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настоящим Уставом,</w:t>
      </w:r>
      <w:r w:rsidR="008E6A7D" w:rsidRPr="00E95BEA">
        <w:rPr>
          <w:rFonts w:ascii="Times New Roman" w:eastAsia="Times New Roman" w:hAnsi="Times New Roman" w:cs="Times New Roman"/>
          <w:sz w:val="28"/>
          <w:szCs w:val="28"/>
          <w:lang w:eastAsia="zh-CN"/>
        </w:rPr>
        <w:t xml:space="preserve"> </w:t>
      </w:r>
      <w:r w:rsidR="001011D1" w:rsidRPr="00E95BEA">
        <w:rPr>
          <w:rFonts w:ascii="Times New Roman" w:eastAsia="Times New Roman" w:hAnsi="Times New Roman" w:cs="Times New Roman"/>
          <w:sz w:val="28"/>
          <w:szCs w:val="28"/>
          <w:lang w:eastAsia="zh-CN"/>
        </w:rPr>
        <w:t xml:space="preserve">и осуществляется на основе </w:t>
      </w:r>
      <w:r w:rsidRPr="00E95BEA">
        <w:rPr>
          <w:rFonts w:ascii="Times New Roman" w:eastAsia="Times New Roman" w:hAnsi="Times New Roman" w:cs="Times New Roman"/>
          <w:sz w:val="28"/>
          <w:szCs w:val="28"/>
          <w:lang w:eastAsia="zh-CN"/>
        </w:rPr>
        <w:t>сочетания принципов единоначалия и коллегиальности.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5.2. Едино начальным исполнительным органом Учреждения является директор, который осуществляет текущее руководство деятельностью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5.3. Директор Учреждения в соответствии с законодательством Российской Федерации назначается учредителем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5.4.1.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5.4.2. Директор Учреждения:</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а) действует от имени Учреждения без доверенности;</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представляет интересы Учреждения в органах государственной власти и местного самоуправления, организациях и учреждениях;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обеспечивает эффективное взаимодействие и сотрудничество с общественностью и родителями (законными представителями)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совершает от имени Учреждения сделки, заключает трудовые и иные договоры;</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открывает лицевые счета в органах казначейства;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е) несет ответственность за руководство образовательной, воспитательной работой и организационно-хозяйственной деятельностью Учреждения;</w:t>
      </w:r>
    </w:p>
    <w:p w:rsidR="000F3FC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ж) осуществляет иную деятельность в соответствии с законодательством Российской Федерации</w:t>
      </w:r>
      <w:r w:rsidR="000F3FC4" w:rsidRPr="00E95BEA">
        <w:rPr>
          <w:rFonts w:ascii="Times New Roman" w:eastAsia="Times New Roman" w:hAnsi="Times New Roman" w:cs="Times New Roman"/>
          <w:sz w:val="28"/>
          <w:szCs w:val="28"/>
          <w:lang w:eastAsia="zh-CN"/>
        </w:rPr>
        <w:t>;</w:t>
      </w:r>
    </w:p>
    <w:p w:rsidR="00F56A24" w:rsidRPr="00E95BEA" w:rsidRDefault="000F3FC4" w:rsidP="000F3FC4">
      <w:pPr>
        <w:pStyle w:val="22"/>
        <w:tabs>
          <w:tab w:val="left" w:pos="993"/>
        </w:tabs>
        <w:ind w:firstLine="567"/>
        <w:jc w:val="both"/>
        <w:rPr>
          <w:szCs w:val="28"/>
        </w:rPr>
      </w:pPr>
      <w:r w:rsidRPr="00E95BEA">
        <w:rPr>
          <w:szCs w:val="28"/>
          <w:lang w:eastAsia="ru-RU"/>
        </w:rPr>
        <w:t>з) имеет право делегировать часть своих полномочий заместителям, работникам Учреждения, определяет порядок, объем и условия исполнения обязанностей директора в период своего временного отсутствия</w:t>
      </w:r>
      <w:r w:rsidR="00F56A24" w:rsidRPr="00E95BEA">
        <w:rPr>
          <w:szCs w:val="28"/>
        </w:rPr>
        <w:t>.</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5.4.3. Должностные обязанности директора Учреждения не могут исполняться по совместительству.</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5.4.4.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5.5.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Управляющий совет, Совет обучающихся, Совет родителей (законных представителей) несовершеннолетних обучающихся (далее – Совет родителей).</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5.6. К компетенции Общего собрания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рассмотрение и принятие проекта новой редакции Устава Учреждения, а также вносимых в него изменений и дополнений, Правил внутреннего трудового распорядка, коллективного договора;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обсуждение и принятие проектов локальных нормативных актов по вопросам, касающимся прав работников Учреждения, в порядке и в случаях, предусмотренных трудовым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выборы представителей в Управляющий совет Учреждения из числа работников Учреждения и в комиссию по урегулированию споров;</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рассмотрение вопроса о представлении работников Учреждения к награждению;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обсуждение вопросов состояния трудовой дисциплины и мероприятий по ее укреплению;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е) рассмотрение вопросов охраны труда работников, </w:t>
      </w:r>
      <w:proofErr w:type="gramStart"/>
      <w:r w:rsidRPr="00E95BEA">
        <w:rPr>
          <w:rFonts w:ascii="Times New Roman" w:eastAsia="Times New Roman" w:hAnsi="Times New Roman" w:cs="Times New Roman"/>
          <w:sz w:val="28"/>
          <w:szCs w:val="28"/>
          <w:lang w:eastAsia="zh-CN"/>
        </w:rPr>
        <w:t xml:space="preserve">создание </w:t>
      </w:r>
      <w:r w:rsidR="00E22346" w:rsidRPr="00E95BEA">
        <w:rPr>
          <w:rFonts w:ascii="Times New Roman" w:eastAsia="Times New Roman" w:hAnsi="Times New Roman" w:cs="Times New Roman"/>
          <w:sz w:val="28"/>
          <w:szCs w:val="28"/>
          <w:lang w:eastAsia="zh-CN"/>
        </w:rPr>
        <w:t xml:space="preserve">условий для сохранения жизни и </w:t>
      </w:r>
      <w:r w:rsidRPr="00E95BEA">
        <w:rPr>
          <w:rFonts w:ascii="Times New Roman" w:eastAsia="Times New Roman" w:hAnsi="Times New Roman" w:cs="Times New Roman"/>
          <w:sz w:val="28"/>
          <w:szCs w:val="28"/>
          <w:lang w:eastAsia="zh-CN"/>
        </w:rPr>
        <w:t>здоровья</w:t>
      </w:r>
      <w:proofErr w:type="gramEnd"/>
      <w:r w:rsidRPr="00E95BEA">
        <w:rPr>
          <w:rFonts w:ascii="Times New Roman" w:eastAsia="Times New Roman" w:hAnsi="Times New Roman" w:cs="Times New Roman"/>
          <w:sz w:val="28"/>
          <w:szCs w:val="28"/>
          <w:lang w:eastAsia="zh-CN"/>
        </w:rPr>
        <w:t xml:space="preserve"> обучающихся в Учреждении.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 Заседания Общего собрания: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5.7.1. В заседаниях Общего собрания Учреждения принимают участие </w:t>
      </w:r>
      <w:r w:rsidRPr="00E95BEA">
        <w:rPr>
          <w:rFonts w:ascii="Times New Roman" w:eastAsia="Times New Roman" w:hAnsi="Times New Roman" w:cs="Times New Roman"/>
          <w:sz w:val="28"/>
          <w:szCs w:val="28"/>
          <w:lang w:eastAsia="zh-CN"/>
        </w:rPr>
        <w:lastRenderedPageBreak/>
        <w:t>все работники трудового коллектива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5.7.2. Заседания Общего собрания проводятся не реже двух раз в течение учебного года. Заседание Общего собрания считается правомочным, если на нем присутствует не менее половины состава работников Учреждения. 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Председатель и секретарь Общего собрания избираются на первом заседании из состава трудового коллектива Учреждения сроком на один учебный год.</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5.7.3. Организация деятельности Общего собрания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 Управляющий совет является коллегиальным органом самоуправления Учреждения, имеющий управленческие полномочия по решению и согласованию значимых вопросов функционирования и развития Учреждения, осуществляющим свою деятельность в соответствии с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5.8.1. Управляющий совет состоит из избираемых членов, представляющих: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родителей (законных представителей) обучающихся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педагогических и иных работников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обучающихся, достигших возраста 14 лет;</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представителей первичной профсоюзной организации.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5.8.2. Назначенными членами Управляющего Совета являются: директор Учреждения (по должности) и представитель комитета по образованию администрации Ханты Мансийского района, назначенный соответствующим приказом.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По решению Управляющего совета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5.8.3. К компетенции Управляющего Совета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согласование программы развития и образовательной программы Учреждения;</w:t>
      </w:r>
      <w:r w:rsidRPr="00E95BEA">
        <w:rPr>
          <w:rFonts w:ascii="Times New Roman" w:eastAsia="Times New Roman" w:hAnsi="Times New Roman" w:cs="Times New Roman"/>
          <w:sz w:val="28"/>
          <w:szCs w:val="28"/>
          <w:lang w:eastAsia="zh-CN"/>
        </w:rPr>
        <w:tab/>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б) принятие решений по установлению режима </w:t>
      </w:r>
      <w:proofErr w:type="gramStart"/>
      <w:r w:rsidRPr="00E95BEA">
        <w:rPr>
          <w:rFonts w:ascii="Times New Roman" w:eastAsia="Times New Roman" w:hAnsi="Times New Roman" w:cs="Times New Roman"/>
          <w:sz w:val="28"/>
          <w:szCs w:val="28"/>
          <w:lang w:eastAsia="zh-CN"/>
        </w:rPr>
        <w:t>занятий</w:t>
      </w:r>
      <w:proofErr w:type="gramEnd"/>
      <w:r w:rsidRPr="00E95BEA">
        <w:rPr>
          <w:rFonts w:ascii="Times New Roman" w:eastAsia="Times New Roman" w:hAnsi="Times New Roman" w:cs="Times New Roman"/>
          <w:sz w:val="28"/>
          <w:szCs w:val="28"/>
          <w:lang w:eastAsia="zh-CN"/>
        </w:rPr>
        <w:t xml:space="preserve"> обучающихся по представлению Педагогического совета, в том числе продолжительности учебной недели, времени начала и окончания занятий;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принятие решения о введении требований к одежде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заслушивание по представлению директора Учреждения и утверждение ежегодного публичного отчета Учреждения, включая его финансово-хозяйственную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представление ежегодного публичного отчета Учреждения общественности и учредителю;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е) содействие в привлечении Учреждением средств из внебюджетных </w:t>
      </w:r>
      <w:r w:rsidRPr="00E95BEA">
        <w:rPr>
          <w:rFonts w:ascii="Times New Roman" w:eastAsia="Times New Roman" w:hAnsi="Times New Roman" w:cs="Times New Roman"/>
          <w:sz w:val="28"/>
          <w:szCs w:val="28"/>
          <w:lang w:eastAsia="zh-CN"/>
        </w:rPr>
        <w:lastRenderedPageBreak/>
        <w:t>источников;</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ё) участие в определении системы стимулирования качественного труда работников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ж) рассмотрение вопросов создания здоровых и безопасных условий обучения и воспитания в Учреждении;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з) принятие положения об Управляющем совете Учреждения, изменений и дополнений в него.</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5.8.4. Заседание Управляющего совета считается правомочным, если на нем присутствует не менее половины его членов. Решения принимаются открытым голосованием. Решение считается принятым, если за него проголосовало большинство присутствующих на заседании Управляющего совета. При равном количестве голосов решающим является голос председателя Управляющего совета.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5.8.5. Члены Управляющего совета избираются сроком на 1 годи работают на общественных началах.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5.8.6. Вопросы порядка работы Управляющего совета, не урегулированные настоящим Уставом, определяются положением об Управляющем совете.</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 Педагогический совет Учреждения является постоянно действующим органом управления, в состав которого входят все педагогические работники Учреждения, состоящие в трудовых отношениях с Учреждением, в том числе работающие по совместительству.</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5.9.1. К компетенции Педагогического совета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разработка и принятие образовательной программы, учебных планов работы Учреждения и программы развития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определение методов, средств обучения и воспитания, образовательных технологий;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анализ результатов текущего контроля успеваемости и промежуточной аттестации обучающихся и порядка его проведения;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е) установление порядка учета результатов освоения </w:t>
      </w:r>
      <w:proofErr w:type="spellStart"/>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учащимися</w:t>
      </w:r>
      <w:proofErr w:type="spellEnd"/>
      <w:r w:rsidRPr="00E95BEA">
        <w:rPr>
          <w:rFonts w:ascii="Times New Roman" w:eastAsia="Times New Roman" w:hAnsi="Times New Roman" w:cs="Times New Roman"/>
          <w:sz w:val="28"/>
          <w:szCs w:val="28"/>
          <w:lang w:eastAsia="zh-CN"/>
        </w:rPr>
        <w:t xml:space="preserve">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ё) определение содержания методической работы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ж) разработка и принятие локальных нормативных актов Учреждения в части, затрагивающей права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з) принятие решения о:</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 переводе обучающихся на другую форму обучения;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2) переводе обучающихся в другой класс;</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 допуске обучающихся к государственной итоговой аттестации;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 выдаче документов государственного образца выпускникам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и) выдвижение </w:t>
      </w:r>
      <w:proofErr w:type="gramStart"/>
      <w:r w:rsidRPr="00E95BEA">
        <w:rPr>
          <w:rFonts w:ascii="Times New Roman" w:eastAsia="Times New Roman" w:hAnsi="Times New Roman" w:cs="Times New Roman"/>
          <w:sz w:val="28"/>
          <w:szCs w:val="28"/>
          <w:lang w:eastAsia="zh-CN"/>
        </w:rPr>
        <w:t>кандидатур</w:t>
      </w:r>
      <w:proofErr w:type="gramEnd"/>
      <w:r w:rsidRPr="00E95BEA">
        <w:rPr>
          <w:rFonts w:ascii="Times New Roman" w:eastAsia="Times New Roman" w:hAnsi="Times New Roman" w:cs="Times New Roman"/>
          <w:sz w:val="28"/>
          <w:szCs w:val="28"/>
          <w:lang w:eastAsia="zh-CN"/>
        </w:rPr>
        <w:t xml:space="preserve"> обучающихся Учреждения, представляемых к поощрению, награждению;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й)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5.9.2. Организация деятельности Педагогического совета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 Совет родителей является коллегиальным органом управления Учреждением, состоящий из числа представителей родительской общественности классных</w:t>
      </w:r>
      <w:r w:rsidR="00E22346" w:rsidRPr="00E95BEA">
        <w:rPr>
          <w:rFonts w:ascii="Times New Roman" w:eastAsia="Times New Roman" w:hAnsi="Times New Roman" w:cs="Times New Roman"/>
          <w:sz w:val="28"/>
          <w:szCs w:val="28"/>
          <w:lang w:eastAsia="zh-CN"/>
        </w:rPr>
        <w:t>/групповых</w:t>
      </w:r>
      <w:r w:rsidRPr="00E95BEA">
        <w:rPr>
          <w:rFonts w:ascii="Times New Roman" w:eastAsia="Times New Roman" w:hAnsi="Times New Roman" w:cs="Times New Roman"/>
          <w:sz w:val="28"/>
          <w:szCs w:val="28"/>
          <w:lang w:eastAsia="zh-CN"/>
        </w:rPr>
        <w:t xml:space="preserve"> коллективов. В состав Совета родителей входит директор Учреждения с правом совещательного голоса.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napToGrid w:val="0"/>
          <w:sz w:val="28"/>
          <w:szCs w:val="28"/>
          <w:lang w:eastAsia="zh-CN"/>
        </w:rPr>
      </w:pPr>
      <w:r w:rsidRPr="00E95BEA">
        <w:rPr>
          <w:rFonts w:ascii="Times New Roman" w:eastAsia="Times New Roman" w:hAnsi="Times New Roman" w:cs="Times New Roman"/>
          <w:sz w:val="28"/>
          <w:szCs w:val="28"/>
          <w:lang w:eastAsia="zh-CN"/>
        </w:rPr>
        <w:t xml:space="preserve">Председатель, секретарь Совета родителей Учреждения избираются на первом заседании на один учебный год. Заседания Совета родителей </w:t>
      </w:r>
      <w:r w:rsidRPr="00E95BEA">
        <w:rPr>
          <w:rFonts w:ascii="Times New Roman" w:eastAsia="Times New Roman" w:hAnsi="Times New Roman" w:cs="Times New Roman"/>
          <w:snapToGrid w:val="0"/>
          <w:sz w:val="28"/>
          <w:szCs w:val="28"/>
          <w:lang w:eastAsia="zh-CN"/>
        </w:rPr>
        <w:t>созываются, как правило, один раз в квартал.</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Решения Совета родителей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Совета родителей.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5.10.1. К компетенции Совета родителей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согласование локальных нормативных актов Учреждения, затрагивающих права и законные интересы несовершеннолетних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содействие в обеспечении оптимальных условий для организации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информирование родителей (законных представителей) несовершеннолетних обучающихся о решениях Совета родителей;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участие в создании безопасных условий осуществления образовательной деятельности, соблюдения санитарно-гигиенических правил и норм;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проведение разъяснительной работы среди родителей (законных представителей) несовершеннолетних обучающихся по вопросу введения требований к одежде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к)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5.10.2. Организация деятельности Совета родителей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5.11. Совет обучающихся является коллегиальным органом управления Учреждением, состоящим </w:t>
      </w:r>
      <w:proofErr w:type="gramStart"/>
      <w:r w:rsidRPr="00E95BEA">
        <w:rPr>
          <w:rFonts w:ascii="Times New Roman" w:eastAsia="Times New Roman" w:hAnsi="Times New Roman" w:cs="Times New Roman"/>
          <w:sz w:val="28"/>
          <w:szCs w:val="28"/>
          <w:lang w:eastAsia="zh-CN"/>
        </w:rPr>
        <w:t>из представителей</w:t>
      </w:r>
      <w:proofErr w:type="gramEnd"/>
      <w:r w:rsidRPr="00E95BEA">
        <w:rPr>
          <w:rFonts w:ascii="Times New Roman" w:eastAsia="Times New Roman" w:hAnsi="Times New Roman" w:cs="Times New Roman"/>
          <w:sz w:val="28"/>
          <w:szCs w:val="28"/>
          <w:lang w:eastAsia="zh-CN"/>
        </w:rPr>
        <w:t xml:space="preserve"> обучающихся 5 – 11 классов. В состав Совета обучающихся входит заместитель директора по воспитательной работе с правом совещательного голоса.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napToGrid w:val="0"/>
          <w:sz w:val="28"/>
          <w:szCs w:val="28"/>
          <w:lang w:eastAsia="zh-CN"/>
        </w:rPr>
      </w:pPr>
      <w:r w:rsidRPr="00E95BEA">
        <w:rPr>
          <w:rFonts w:ascii="Times New Roman" w:eastAsia="Times New Roman" w:hAnsi="Times New Roman" w:cs="Times New Roman"/>
          <w:sz w:val="28"/>
          <w:szCs w:val="28"/>
          <w:lang w:eastAsia="zh-CN"/>
        </w:rPr>
        <w:t>Председатель, секретарь</w:t>
      </w:r>
      <w:r w:rsidR="00E22346" w:rsidRPr="00E95BEA">
        <w:rPr>
          <w:rFonts w:ascii="Times New Roman" w:eastAsia="Times New Roman" w:hAnsi="Times New Roman" w:cs="Times New Roman"/>
          <w:sz w:val="28"/>
          <w:szCs w:val="28"/>
          <w:lang w:eastAsia="zh-CN"/>
        </w:rPr>
        <w:t xml:space="preserve"> Совета обучающихся Учреждения </w:t>
      </w:r>
      <w:r w:rsidRPr="00E95BEA">
        <w:rPr>
          <w:rFonts w:ascii="Times New Roman" w:eastAsia="Times New Roman" w:hAnsi="Times New Roman" w:cs="Times New Roman"/>
          <w:sz w:val="28"/>
          <w:szCs w:val="28"/>
          <w:lang w:eastAsia="zh-CN"/>
        </w:rPr>
        <w:t xml:space="preserve">избираются на первом заседании на один учебный год. Заседания Совета обучающихся </w:t>
      </w:r>
      <w:r w:rsidRPr="00E95BEA">
        <w:rPr>
          <w:rFonts w:ascii="Times New Roman" w:eastAsia="Times New Roman" w:hAnsi="Times New Roman" w:cs="Times New Roman"/>
          <w:snapToGrid w:val="0"/>
          <w:sz w:val="28"/>
          <w:szCs w:val="28"/>
          <w:lang w:eastAsia="zh-CN"/>
        </w:rPr>
        <w:t>созываются по мере необходимости.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Решения Совета обучающихся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Совета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5.11.1. К компетенции Совета обучающихся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участие в вопросах организации жизнедеятельности коллектива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б) координация деятельности </w:t>
      </w:r>
      <w:proofErr w:type="gramStart"/>
      <w:r w:rsidRPr="00E95BEA">
        <w:rPr>
          <w:rFonts w:ascii="Times New Roman" w:eastAsia="Times New Roman" w:hAnsi="Times New Roman" w:cs="Times New Roman"/>
          <w:sz w:val="28"/>
          <w:szCs w:val="28"/>
          <w:lang w:eastAsia="zh-CN"/>
        </w:rPr>
        <w:t>классных коллективов</w:t>
      </w:r>
      <w:proofErr w:type="gramEnd"/>
      <w:r w:rsidRPr="00E95BEA">
        <w:rPr>
          <w:rFonts w:ascii="Times New Roman" w:eastAsia="Times New Roman" w:hAnsi="Times New Roman" w:cs="Times New Roman"/>
          <w:sz w:val="28"/>
          <w:szCs w:val="28"/>
          <w:lang w:eastAsia="zh-CN"/>
        </w:rPr>
        <w:t xml:space="preserve">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организация коллективных творческих дел, дежурства по Учреждению;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согласование локальных нормативных актов, затрагивающих права и законные интересы несовершеннолетних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5.11.2. Организация деятельности Совета обучающихся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 К исключительной компетенции учредителя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 Утверждение Устава Учреждения, а также вносимых в него изменений.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5.12.2.  Получение от Учреждения ежегодного отчета о поступлении и расходовании финансовых и материальных средств, а также отчета о результатах </w:t>
      </w:r>
      <w:proofErr w:type="spellStart"/>
      <w:r w:rsidRPr="00E95BEA">
        <w:rPr>
          <w:rFonts w:ascii="Times New Roman" w:eastAsia="Times New Roman" w:hAnsi="Times New Roman" w:cs="Times New Roman"/>
          <w:sz w:val="28"/>
          <w:szCs w:val="28"/>
          <w:lang w:eastAsia="zh-CN"/>
        </w:rPr>
        <w:t>самообследования</w:t>
      </w:r>
      <w:proofErr w:type="spellEnd"/>
      <w:r w:rsidRPr="00E95BEA">
        <w:rPr>
          <w:rFonts w:ascii="Times New Roman" w:eastAsia="Times New Roman" w:hAnsi="Times New Roman" w:cs="Times New Roman"/>
          <w:sz w:val="28"/>
          <w:szCs w:val="28"/>
          <w:lang w:eastAsia="zh-CN"/>
        </w:rPr>
        <w:t xml:space="preserve">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5.12.3. Осуществление контроля за сохранностью и эффективным использованием закрепленного за Учреждением муниципального имущества.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5.12.4. Формирование и утверждение муниципального задания Учреждения в соответствии с предусмотренной настоящим Уставом основной деятельностью в порядке, установленном муниципальными правовыми актами администрации Ханты-Мансийского района.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5.12.5. Организация бесплатной перевозки обучающихся Учреждения между поселениями.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5.12.6.</w:t>
      </w:r>
      <w:r w:rsidR="00E22346"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Инициирование реорганизации, изменения типа, ликвидации Учреждения в порядке, установленном</w:t>
      </w:r>
      <w:r w:rsidRPr="00E95BEA">
        <w:rPr>
          <w:rFonts w:ascii="Times New Roman" w:eastAsia="Times New Roman" w:hAnsi="Times New Roman" w:cs="Times New Roman"/>
          <w:sz w:val="28"/>
          <w:szCs w:val="28"/>
          <w:lang w:eastAsia="zh-CN"/>
        </w:rPr>
        <w:tab/>
        <w:t>муниципальными правовыми актами администрации Ханты-Мансийского района.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5.12.7.</w:t>
      </w:r>
      <w:r w:rsidR="00E22346"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Определение порядка составления и утверждения плана финансово-хозяйственной деятельности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5.12.8. Установление порядка и сроков проведения аттестации кандидатов на должность директора Учреждения. Определение порядка аттестации директора Учреждения и осуществление ее проведения.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5.12.9.  Заключение (прекращение) трудового договора с директором Учреждения, осуществление иных полномочий работодателя.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5.12.10. Утверждение порядка установления стимулирующих выплат директору Учреждения, критериев оценки эффективности его деятельности.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5.12.11. Установление предельно допустимых значений просроченной кредиторской задолженности Учреждения, превышение которой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 xml:space="preserve">6. Имущество и финансово-хозяйственная </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деятельность Учреждения</w:t>
      </w:r>
    </w:p>
    <w:p w:rsidR="00B128D8" w:rsidRPr="00E95BEA" w:rsidRDefault="00B128D8"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6.1. Финансовое обеспечение деятельности Учреждения осуществляется за счет средств бюджетов Ханты-Мансийского автономного округа – Югры и Ханты-Мансийского района на основании бюджетной сметы, утвержденной учредителем.</w:t>
      </w:r>
    </w:p>
    <w:p w:rsidR="00F56A24" w:rsidRPr="00E95BEA" w:rsidRDefault="00E22346"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6.2. </w:t>
      </w:r>
      <w:r w:rsidR="00F56A24" w:rsidRPr="00E95BEA">
        <w:rPr>
          <w:rFonts w:ascii="Times New Roman" w:eastAsia="Times New Roman" w:hAnsi="Times New Roman" w:cs="Times New Roman"/>
          <w:sz w:val="28"/>
          <w:szCs w:val="28"/>
          <w:lang w:eastAsia="ru-RU"/>
        </w:rPr>
        <w:t xml:space="preserve">Имущество Учреждения находится в муниципальной собственности Ханты-Мансийского района и закрепляется за Учреждением на праве оперативного управления.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6.3. Учреждение вправе отчуждать или иным способом распоряжаться принадлежащем ему имуществом только с согласия органа по управлению муниципальным имуществом.</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6.4. Учреждение может осуществлять приносящую доходы деятельность в соответствии со своими учредительными документами.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Доходы, полученные от указанной деятельности, поступают в бюджет Ханты-Мансийского района в порядке, установленном решением Думы Ханты-Мансийского района о бюджете на очередной финансовый год и плановый период.</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6.5. Учреждение в отношении закрепленного за ним имущества осуществляет владение, пользование и распоряжение в соответствии с целями и предметом своей деятельности, назначением имущества и требованиями настоящего Устава.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6.6. Учреждение при осуществлении оперативного управления имуществом обязано:</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обеспечить надлежащее содержание, противопожарную безопасность, сохранность муниципального имущества, закрепленного за Учреждением на праве оперативного управления, а также использовать его эффективно и строго по назначению;</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осуществлять капитальный и текущий ремонт закрепленного за Учреждением имущества;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самостоятельно и за свой счет осуществлять мероприятия по оформлению прав на земельные участки, на которых находятся объекты недвижимого имущества, переданные Учреждению на праве оперативного управления;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обеспечить государственную регистрацию права оперативного управления на закрепленное за Учреждением муниципальное недвижимое имущество в трехмесячный срок с момента принятия решения о его закреплении;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не допускать ухудшения </w:t>
      </w:r>
      <w:proofErr w:type="gramStart"/>
      <w:r w:rsidRPr="00E95BEA">
        <w:rPr>
          <w:rFonts w:ascii="Times New Roman" w:eastAsia="Times New Roman" w:hAnsi="Times New Roman" w:cs="Times New Roman"/>
          <w:sz w:val="28"/>
          <w:szCs w:val="28"/>
          <w:lang w:eastAsia="ru-RU"/>
        </w:rPr>
        <w:t>технического состояния</w:t>
      </w:r>
      <w:proofErr w:type="gramEnd"/>
      <w:r w:rsidRPr="00E95BEA">
        <w:rPr>
          <w:rFonts w:ascii="Times New Roman" w:eastAsia="Times New Roman" w:hAnsi="Times New Roman" w:cs="Times New Roman"/>
          <w:sz w:val="28"/>
          <w:szCs w:val="28"/>
          <w:lang w:eastAsia="ru-RU"/>
        </w:rPr>
        <w:t xml:space="preserve"> закрепленного на праве оперативного управления имущества. Это требование не </w:t>
      </w:r>
      <w:r w:rsidRPr="00E95BEA">
        <w:rPr>
          <w:rFonts w:ascii="Times New Roman" w:eastAsia="Times New Roman" w:hAnsi="Times New Roman" w:cs="Times New Roman"/>
          <w:sz w:val="28"/>
          <w:szCs w:val="28"/>
          <w:lang w:eastAsia="ru-RU"/>
        </w:rPr>
        <w:lastRenderedPageBreak/>
        <w:t>распространяется на ухудшения, связанные с нормативным износом этого имущества в процессе эксплуатации.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6.7. Имущество, закрепленное за Учреждением на праве оперативного управления, может быть изъято как полностью, так и частично учредителем в случаях принятия соответствующего решения администрацией Ханты-Мансийского района и (или) органом по управлению муниципальным имуществом.</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Учреждение вправе привлекать в порядке, установленном </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законодательством Российской Федерации в области образования, дополнительные финансовые средства за счет:</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предоставления платных дополнительных образовательных и иных предусмотренных Уставом образовательного учреждения услуг;</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добровольных пожертвований и целевых взносов физических и (или) юридических лиц.</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6.9. Крупная сделка может быть совершена Учреждением только с предварительного согласия учредителя.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6.10.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7.9 настоящего Устава, независимо от того, была ли эта сделка признана недействительной.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6.11. Учреждение ежегодно представляет учредителю отчет о своей деятельности и размещает необходимую информацию на своем официальном сайте в сети Интернет. </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6.12. 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7. Ликвидация, реорганизация и изменение типа Учреждения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7.1. Ликвидация и реорганизация Учреждения производится </w:t>
      </w:r>
      <w:r w:rsidR="000F3FC4" w:rsidRPr="00E95BEA">
        <w:rPr>
          <w:rFonts w:ascii="Times New Roman" w:eastAsia="Times New Roman" w:hAnsi="Times New Roman" w:cs="Times New Roman"/>
          <w:sz w:val="28"/>
          <w:szCs w:val="28"/>
          <w:lang w:eastAsia="ru-RU"/>
        </w:rPr>
        <w:t>в соответствии с настоящим Уставом и действующим законодательством Российской Федерации</w:t>
      </w:r>
      <w:r w:rsidRPr="00E95BEA">
        <w:rPr>
          <w:rFonts w:ascii="Times New Roman" w:eastAsia="Times New Roman" w:hAnsi="Times New Roman" w:cs="Times New Roman"/>
          <w:sz w:val="28"/>
          <w:szCs w:val="28"/>
          <w:lang w:eastAsia="ru-RU"/>
        </w:rPr>
        <w:t>.</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7.2. Реорганизация может проводиться в форме: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слияния двух или нескольких учреждений;</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присоединения к Учреждению одного или нескольких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разделения на два учреждения или несколько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выделения одного или нескольких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Учреждение считается реорганизованным с момента государственной регистрации вновь возникшего юридического лица, за исключением случаев присоединения.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Учреждение может быть реорганизовано, если это не повлечет за собой нарушения конституционных прав граждан в социально-культурной сфере, в том числе права на получение бесплатного образования.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7.3. Ликвидация Учреждения влечет его прекращение без перехода прав и обязанностей в порядке правопреемства к другим лицам.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7.4. При ликвидации Учреждения денежные средства и имущество, принадлежащие Учреждению, за вычетом платежей по обязательствам Учреждения, направляются на цели развития образования.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7.5. При ликвидации и реорганизации Учреждения увольняемым работникам гарантируется соблюдение их прав и интересов в соответствии</w:t>
      </w:r>
      <w:r w:rsidR="00856665" w:rsidRPr="00E95BEA">
        <w:rPr>
          <w:rFonts w:ascii="Times New Roman" w:eastAsia="Times New Roman" w:hAnsi="Times New Roman" w:cs="Times New Roman"/>
          <w:sz w:val="28"/>
          <w:szCs w:val="28"/>
          <w:lang w:eastAsia="ru-RU"/>
        </w:rPr>
        <w:t xml:space="preserve"> </w:t>
      </w:r>
      <w:r w:rsidRPr="00E95BEA">
        <w:rPr>
          <w:rFonts w:ascii="Times New Roman" w:eastAsia="Times New Roman" w:hAnsi="Times New Roman" w:cs="Times New Roman"/>
          <w:sz w:val="28"/>
          <w:szCs w:val="28"/>
          <w:lang w:eastAsia="ru-RU"/>
        </w:rPr>
        <w:t>с действующим законодательством Российской Федерации.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7.6. Изменение типа Учреждения не является реорганизацией и осуществляется в соответствии с действующим законодательством Российской Федерации. </w:t>
      </w:r>
      <w:r w:rsidR="00856665" w:rsidRPr="00E95BEA">
        <w:rPr>
          <w:rFonts w:ascii="Times New Roman" w:eastAsia="Times New Roman" w:hAnsi="Times New Roman" w:cs="Times New Roman"/>
          <w:sz w:val="28"/>
          <w:szCs w:val="28"/>
          <w:lang w:eastAsia="ru-RU"/>
        </w:rPr>
        <w:t>При изменении типа Учреждения в его учредительные документы вносятся соответствующие изменения.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8. Порядок внесения изменений и дополнений</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856665"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8.1. </w:t>
      </w:r>
      <w:r w:rsidR="00856665" w:rsidRPr="00E95BEA">
        <w:rPr>
          <w:rFonts w:ascii="Times New Roman" w:eastAsia="Times New Roman" w:hAnsi="Times New Roman" w:cs="Times New Roman"/>
          <w:sz w:val="28"/>
          <w:szCs w:val="28"/>
          <w:lang w:eastAsia="ru-RU"/>
        </w:rPr>
        <w:t xml:space="preserve">Изменения в Устав Учреждения вносятся в порядке, установленном действующим законодательством.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Изменения и дополнения, вносимые в настоящий Устав, подлежат государственной регистрации и осуществляются в установленном</w:t>
      </w:r>
      <w:r w:rsidR="00E22346" w:rsidRPr="00E95BEA">
        <w:rPr>
          <w:rFonts w:ascii="Times New Roman" w:eastAsia="Times New Roman" w:hAnsi="Times New Roman" w:cs="Times New Roman"/>
          <w:sz w:val="28"/>
          <w:szCs w:val="28"/>
          <w:lang w:eastAsia="ru-RU"/>
        </w:rPr>
        <w:t xml:space="preserve"> действующим законодательством </w:t>
      </w:r>
      <w:r w:rsidRPr="00E95BEA">
        <w:rPr>
          <w:rFonts w:ascii="Times New Roman" w:eastAsia="Times New Roman" w:hAnsi="Times New Roman" w:cs="Times New Roman"/>
          <w:sz w:val="28"/>
          <w:szCs w:val="28"/>
          <w:lang w:eastAsia="ru-RU"/>
        </w:rPr>
        <w:t>порядке.</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8.2. Изменения и дополнения, вносимые в настоящий Устав, вступают в силу с момента их государственной регис</w:t>
      </w:r>
      <w:r w:rsidR="00856665" w:rsidRPr="00E95BEA">
        <w:rPr>
          <w:rFonts w:ascii="Times New Roman" w:eastAsia="Times New Roman" w:hAnsi="Times New Roman" w:cs="Times New Roman"/>
          <w:sz w:val="28"/>
          <w:szCs w:val="28"/>
          <w:lang w:eastAsia="ru-RU"/>
        </w:rPr>
        <w:t>трации.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9. Заключительные положения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9.1. Требования настоящего Устава обязательны для всех работников Учреждения, родителей (законных представителей) обучающихся.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9.2. Во всех вопросах, не урегулированных настоящим Уставом, Учреждение руководствуется действующим законодательством.</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10. Регламентация деятельности Учреждения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Default="00F56A24" w:rsidP="00856665">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10.1. Деятельность Учреждения регламентируется локальными актами в виде приказов, решений коллегиальных органов, положений, инструкций и правил.</w:t>
      </w:r>
    </w:p>
    <w:sectPr w:rsidR="00F56A24" w:rsidSect="000F3FC4">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01" w:rsidRDefault="00B26501" w:rsidP="008120BF">
      <w:pPr>
        <w:spacing w:after="0" w:line="240" w:lineRule="auto"/>
      </w:pPr>
      <w:r>
        <w:separator/>
      </w:r>
    </w:p>
  </w:endnote>
  <w:endnote w:type="continuationSeparator" w:id="0">
    <w:p w:rsidR="00B26501" w:rsidRDefault="00B26501" w:rsidP="008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01" w:rsidRDefault="00B26501" w:rsidP="008120BF">
      <w:pPr>
        <w:spacing w:after="0" w:line="240" w:lineRule="auto"/>
      </w:pPr>
      <w:r>
        <w:separator/>
      </w:r>
    </w:p>
  </w:footnote>
  <w:footnote w:type="continuationSeparator" w:id="0">
    <w:p w:rsidR="00B26501" w:rsidRDefault="00B26501" w:rsidP="0081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580570"/>
      <w:docPartObj>
        <w:docPartGallery w:val="Page Numbers (Top of Page)"/>
        <w:docPartUnique/>
      </w:docPartObj>
    </w:sdtPr>
    <w:sdtEndPr/>
    <w:sdtContent>
      <w:p w:rsidR="00F56A24" w:rsidRDefault="00F56A24">
        <w:pPr>
          <w:pStyle w:val="aa"/>
          <w:jc w:val="center"/>
        </w:pPr>
        <w:r>
          <w:fldChar w:fldCharType="begin"/>
        </w:r>
        <w:r>
          <w:instrText>PAGE   \* MERGEFORMAT</w:instrText>
        </w:r>
        <w:r>
          <w:fldChar w:fldCharType="separate"/>
        </w:r>
        <w:r w:rsidR="00E95BEA">
          <w:rPr>
            <w:noProof/>
          </w:rPr>
          <w:t>26</w:t>
        </w:r>
        <w:r>
          <w:fldChar w:fldCharType="end"/>
        </w:r>
      </w:p>
    </w:sdtContent>
  </w:sdt>
  <w:p w:rsidR="00F56A24" w:rsidRDefault="00F56A2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8B8"/>
    <w:multiLevelType w:val="multilevel"/>
    <w:tmpl w:val="0C707F1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406A6"/>
    <w:multiLevelType w:val="multilevel"/>
    <w:tmpl w:val="571098B0"/>
    <w:lvl w:ilvl="0">
      <w:start w:val="1"/>
      <w:numFmt w:val="decimal"/>
      <w:lvlText w:val="2.5.%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15F0A"/>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53B05"/>
    <w:multiLevelType w:val="multilevel"/>
    <w:tmpl w:val="BA5A908A"/>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C6263"/>
    <w:multiLevelType w:val="hybridMultilevel"/>
    <w:tmpl w:val="5B2E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D0C27"/>
    <w:multiLevelType w:val="multilevel"/>
    <w:tmpl w:val="5282A37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15:restartNumberingAfterBreak="0">
    <w:nsid w:val="1B512564"/>
    <w:multiLevelType w:val="multilevel"/>
    <w:tmpl w:val="37DC4AC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44070"/>
    <w:multiLevelType w:val="multilevel"/>
    <w:tmpl w:val="71C2B1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34421"/>
    <w:multiLevelType w:val="multilevel"/>
    <w:tmpl w:val="4A6C71E8"/>
    <w:lvl w:ilvl="0">
      <w:start w:val="1"/>
      <w:numFmt w:val="decimal"/>
      <w:suff w:val="space"/>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9F4E04"/>
    <w:multiLevelType w:val="hybridMultilevel"/>
    <w:tmpl w:val="57F851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D545DF"/>
    <w:multiLevelType w:val="hybridMultilevel"/>
    <w:tmpl w:val="5A5E239C"/>
    <w:lvl w:ilvl="0" w:tplc="985ED0C8">
      <w:start w:val="1"/>
      <w:numFmt w:val="decimal"/>
      <w:lvlText w:val="2.3.%1."/>
      <w:lvlJc w:val="left"/>
      <w:pPr>
        <w:ind w:left="163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29622C"/>
    <w:multiLevelType w:val="multilevel"/>
    <w:tmpl w:val="E6888B08"/>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DC6565"/>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A2AE2"/>
    <w:multiLevelType w:val="multilevel"/>
    <w:tmpl w:val="D3C2596C"/>
    <w:lvl w:ilvl="0">
      <w:start w:val="1"/>
      <w:numFmt w:val="decimal"/>
      <w:lvlText w:val="%1"/>
      <w:lvlJc w:val="left"/>
      <w:pPr>
        <w:ind w:left="600" w:hanging="600"/>
      </w:pPr>
    </w:lvl>
    <w:lvl w:ilvl="1">
      <w:start w:val="1"/>
      <w:numFmt w:val="decimal"/>
      <w:lvlText w:val="%1.%2"/>
      <w:lvlJc w:val="left"/>
      <w:pPr>
        <w:ind w:left="954" w:hanging="60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6DEC52B3"/>
    <w:multiLevelType w:val="multilevel"/>
    <w:tmpl w:val="E5E4DAFE"/>
    <w:lvl w:ilvl="0">
      <w:start w:val="1"/>
      <w:numFmt w:val="decimal"/>
      <w:lvlText w:val="2.%1."/>
      <w:lvlJc w:val="left"/>
      <w:pPr>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3E1048"/>
    <w:multiLevelType w:val="hybridMultilevel"/>
    <w:tmpl w:val="E5E4DAFE"/>
    <w:lvl w:ilvl="0" w:tplc="860C0FD0">
      <w:start w:val="1"/>
      <w:numFmt w:val="decimal"/>
      <w:lvlText w:val="2.%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27E1C23"/>
    <w:multiLevelType w:val="hybridMultilevel"/>
    <w:tmpl w:val="8FAAE970"/>
    <w:lvl w:ilvl="0" w:tplc="B068FB2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B145F5"/>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F26A2D"/>
    <w:multiLevelType w:val="multilevel"/>
    <w:tmpl w:val="5240DE9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D631E13"/>
    <w:multiLevelType w:val="multilevel"/>
    <w:tmpl w:val="46BCFA16"/>
    <w:lvl w:ilvl="0">
      <w:start w:val="1"/>
      <w:numFmt w:val="decimal"/>
      <w:lvlText w:val="%1."/>
      <w:lvlJc w:val="left"/>
      <w:pPr>
        <w:ind w:left="720" w:hanging="360"/>
      </w:pPr>
    </w:lvl>
    <w:lvl w:ilvl="1">
      <w:start w:val="1"/>
      <w:numFmt w:val="decimal"/>
      <w:isLgl/>
      <w:lvlText w:val="%1.%2."/>
      <w:lvlJc w:val="left"/>
      <w:pPr>
        <w:ind w:left="1270" w:hanging="720"/>
      </w:pPr>
    </w:lvl>
    <w:lvl w:ilvl="2">
      <w:start w:val="5"/>
      <w:numFmt w:val="decimal"/>
      <w:isLgl/>
      <w:lvlText w:val="%1.%2.%3."/>
      <w:lvlJc w:val="left"/>
      <w:pPr>
        <w:ind w:left="1460" w:hanging="720"/>
      </w:pPr>
    </w:lvl>
    <w:lvl w:ilvl="3">
      <w:start w:val="1"/>
      <w:numFmt w:val="decimal"/>
      <w:isLgl/>
      <w:lvlText w:val="%1.%2.%3.%4."/>
      <w:lvlJc w:val="left"/>
      <w:pPr>
        <w:ind w:left="2010" w:hanging="1080"/>
      </w:pPr>
    </w:lvl>
    <w:lvl w:ilvl="4">
      <w:start w:val="1"/>
      <w:numFmt w:val="decimal"/>
      <w:isLgl/>
      <w:lvlText w:val="%1.%2.%3.%4.%5."/>
      <w:lvlJc w:val="left"/>
      <w:pPr>
        <w:ind w:left="2200" w:hanging="1080"/>
      </w:pPr>
    </w:lvl>
    <w:lvl w:ilvl="5">
      <w:start w:val="1"/>
      <w:numFmt w:val="decimal"/>
      <w:isLgl/>
      <w:lvlText w:val="%1.%2.%3.%4.%5.%6."/>
      <w:lvlJc w:val="left"/>
      <w:pPr>
        <w:ind w:left="2750" w:hanging="1440"/>
      </w:pPr>
    </w:lvl>
    <w:lvl w:ilvl="6">
      <w:start w:val="1"/>
      <w:numFmt w:val="decimal"/>
      <w:isLgl/>
      <w:lvlText w:val="%1.%2.%3.%4.%5.%6.%7."/>
      <w:lvlJc w:val="left"/>
      <w:pPr>
        <w:ind w:left="3300" w:hanging="1800"/>
      </w:pPr>
    </w:lvl>
    <w:lvl w:ilvl="7">
      <w:start w:val="1"/>
      <w:numFmt w:val="decimal"/>
      <w:isLgl/>
      <w:lvlText w:val="%1.%2.%3.%4.%5.%6.%7.%8."/>
      <w:lvlJc w:val="left"/>
      <w:pPr>
        <w:ind w:left="3490" w:hanging="1800"/>
      </w:pPr>
    </w:lvl>
    <w:lvl w:ilvl="8">
      <w:start w:val="1"/>
      <w:numFmt w:val="decimal"/>
      <w:isLgl/>
      <w:lvlText w:val="%1.%2.%3.%4.%5.%6.%7.%8.%9."/>
      <w:lvlJc w:val="left"/>
      <w:pPr>
        <w:ind w:left="4040" w:hanging="2160"/>
      </w:pPr>
    </w:lvl>
  </w:abstractNum>
  <w:num w:numId="1">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1"/>
  </w:num>
  <w:num w:numId="6">
    <w:abstractNumId w:val="1"/>
  </w:num>
  <w:num w:numId="7">
    <w:abstractNumId w:val="12"/>
  </w:num>
  <w:num w:numId="8">
    <w:abstractNumId w:val="17"/>
  </w:num>
  <w:num w:numId="9">
    <w:abstractNumId w:val="2"/>
  </w:num>
  <w:num w:numId="10">
    <w:abstractNumId w:val="3"/>
  </w:num>
  <w:num w:numId="11">
    <w:abstractNumId w:val="0"/>
  </w:num>
  <w:num w:numId="12">
    <w:abstractNumId w:val="6"/>
  </w:num>
  <w:num w:numId="13">
    <w:abstractNumId w:val="7"/>
  </w:num>
  <w:num w:numId="14">
    <w:abstractNumId w:val="8"/>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9"/>
    <w:rsid w:val="00047629"/>
    <w:rsid w:val="000F3FC4"/>
    <w:rsid w:val="000F6C9C"/>
    <w:rsid w:val="001011D1"/>
    <w:rsid w:val="00105716"/>
    <w:rsid w:val="0010577C"/>
    <w:rsid w:val="001074BA"/>
    <w:rsid w:val="00113A01"/>
    <w:rsid w:val="00130618"/>
    <w:rsid w:val="00155D2F"/>
    <w:rsid w:val="001D2153"/>
    <w:rsid w:val="00216B52"/>
    <w:rsid w:val="002211E4"/>
    <w:rsid w:val="0022299C"/>
    <w:rsid w:val="002444F9"/>
    <w:rsid w:val="002447A4"/>
    <w:rsid w:val="002505DC"/>
    <w:rsid w:val="00310E61"/>
    <w:rsid w:val="0033522C"/>
    <w:rsid w:val="00393022"/>
    <w:rsid w:val="003A49AA"/>
    <w:rsid w:val="003D44E0"/>
    <w:rsid w:val="003D518B"/>
    <w:rsid w:val="00447EC5"/>
    <w:rsid w:val="004725C3"/>
    <w:rsid w:val="00475D13"/>
    <w:rsid w:val="004E5E77"/>
    <w:rsid w:val="004F3FFD"/>
    <w:rsid w:val="00521383"/>
    <w:rsid w:val="005352B3"/>
    <w:rsid w:val="005539DE"/>
    <w:rsid w:val="00586FE1"/>
    <w:rsid w:val="00593A6A"/>
    <w:rsid w:val="005E1B3A"/>
    <w:rsid w:val="005F75A3"/>
    <w:rsid w:val="0063438E"/>
    <w:rsid w:val="00677E5F"/>
    <w:rsid w:val="00683DF3"/>
    <w:rsid w:val="00695F5F"/>
    <w:rsid w:val="006A559D"/>
    <w:rsid w:val="006C0821"/>
    <w:rsid w:val="006D69A3"/>
    <w:rsid w:val="006E542B"/>
    <w:rsid w:val="00710DDC"/>
    <w:rsid w:val="00740BD3"/>
    <w:rsid w:val="00747042"/>
    <w:rsid w:val="007745A6"/>
    <w:rsid w:val="0078140C"/>
    <w:rsid w:val="007A3C78"/>
    <w:rsid w:val="007D441B"/>
    <w:rsid w:val="007F23BF"/>
    <w:rsid w:val="00803C7C"/>
    <w:rsid w:val="0080586B"/>
    <w:rsid w:val="008073C7"/>
    <w:rsid w:val="008120BF"/>
    <w:rsid w:val="0084109D"/>
    <w:rsid w:val="00856665"/>
    <w:rsid w:val="00860225"/>
    <w:rsid w:val="0087356E"/>
    <w:rsid w:val="008A5EE3"/>
    <w:rsid w:val="008C01C1"/>
    <w:rsid w:val="008E4B6E"/>
    <w:rsid w:val="008E6A7D"/>
    <w:rsid w:val="008E7EDB"/>
    <w:rsid w:val="00901A47"/>
    <w:rsid w:val="009304A3"/>
    <w:rsid w:val="00933597"/>
    <w:rsid w:val="00943273"/>
    <w:rsid w:val="00955B68"/>
    <w:rsid w:val="00983D0A"/>
    <w:rsid w:val="009978A2"/>
    <w:rsid w:val="009A2EC9"/>
    <w:rsid w:val="009A54C9"/>
    <w:rsid w:val="009D3EA4"/>
    <w:rsid w:val="00A42D5E"/>
    <w:rsid w:val="00A813C5"/>
    <w:rsid w:val="00A964D8"/>
    <w:rsid w:val="00AC100A"/>
    <w:rsid w:val="00AE1241"/>
    <w:rsid w:val="00B128D8"/>
    <w:rsid w:val="00B147B2"/>
    <w:rsid w:val="00B26501"/>
    <w:rsid w:val="00B75DFD"/>
    <w:rsid w:val="00B825F8"/>
    <w:rsid w:val="00B963AF"/>
    <w:rsid w:val="00BB66F6"/>
    <w:rsid w:val="00BC4E35"/>
    <w:rsid w:val="00BD62E2"/>
    <w:rsid w:val="00BE38FE"/>
    <w:rsid w:val="00BF31C8"/>
    <w:rsid w:val="00BF5ABF"/>
    <w:rsid w:val="00C505D7"/>
    <w:rsid w:val="00C73CF8"/>
    <w:rsid w:val="00C86599"/>
    <w:rsid w:val="00C9464B"/>
    <w:rsid w:val="00D36FE5"/>
    <w:rsid w:val="00D55FEC"/>
    <w:rsid w:val="00D66E80"/>
    <w:rsid w:val="00D945E7"/>
    <w:rsid w:val="00DB20FC"/>
    <w:rsid w:val="00DB2197"/>
    <w:rsid w:val="00DD3987"/>
    <w:rsid w:val="00DF571F"/>
    <w:rsid w:val="00E22346"/>
    <w:rsid w:val="00E2246D"/>
    <w:rsid w:val="00E52143"/>
    <w:rsid w:val="00E9482D"/>
    <w:rsid w:val="00E95BEA"/>
    <w:rsid w:val="00EB588F"/>
    <w:rsid w:val="00F3715D"/>
    <w:rsid w:val="00F4692B"/>
    <w:rsid w:val="00F52ACA"/>
    <w:rsid w:val="00F56A24"/>
    <w:rsid w:val="00FD332A"/>
    <w:rsid w:val="00FD47FF"/>
    <w:rsid w:val="00FE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247D"/>
  <w15:docId w15:val="{A48E5BC0-BFD6-400F-8C16-E3602D2A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3DF3"/>
    <w:pPr>
      <w:spacing w:after="0" w:line="240" w:lineRule="auto"/>
    </w:pPr>
  </w:style>
  <w:style w:type="paragraph" w:styleId="a5">
    <w:name w:val="Plain Text"/>
    <w:basedOn w:val="a"/>
    <w:link w:val="a6"/>
    <w:unhideWhenUsed/>
    <w:rsid w:val="00683DF3"/>
    <w:pPr>
      <w:spacing w:after="0" w:line="240" w:lineRule="auto"/>
    </w:pPr>
    <w:rPr>
      <w:rFonts w:ascii="Consolas" w:hAnsi="Consolas"/>
      <w:sz w:val="21"/>
      <w:szCs w:val="21"/>
    </w:rPr>
  </w:style>
  <w:style w:type="character" w:customStyle="1" w:styleId="a6">
    <w:name w:val="Текст Знак"/>
    <w:basedOn w:val="a0"/>
    <w:link w:val="a5"/>
    <w:rsid w:val="00683DF3"/>
    <w:rPr>
      <w:rFonts w:ascii="Consolas" w:hAnsi="Consolas"/>
      <w:sz w:val="21"/>
      <w:szCs w:val="21"/>
    </w:rPr>
  </w:style>
  <w:style w:type="paragraph" w:styleId="a7">
    <w:name w:val="Balloon Text"/>
    <w:basedOn w:val="a"/>
    <w:link w:val="a8"/>
    <w:semiHidden/>
    <w:unhideWhenUsed/>
    <w:rsid w:val="005F75A3"/>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5F75A3"/>
    <w:rPr>
      <w:rFonts w:ascii="Segoe UI" w:hAnsi="Segoe UI" w:cs="Segoe UI"/>
      <w:sz w:val="18"/>
      <w:szCs w:val="18"/>
    </w:rPr>
  </w:style>
  <w:style w:type="paragraph" w:styleId="a9">
    <w:name w:val="List Paragraph"/>
    <w:basedOn w:val="a"/>
    <w:uiPriority w:val="34"/>
    <w:qFormat/>
    <w:rsid w:val="0022299C"/>
    <w:pPr>
      <w:ind w:left="720"/>
      <w:contextualSpacing/>
    </w:pPr>
  </w:style>
  <w:style w:type="character" w:customStyle="1" w:styleId="Bodytext">
    <w:name w:val="Body text_"/>
    <w:basedOn w:val="a0"/>
    <w:link w:val="2"/>
    <w:rsid w:val="0087356E"/>
    <w:rPr>
      <w:rFonts w:ascii="Palatino Linotype" w:eastAsia="Palatino Linotype" w:hAnsi="Palatino Linotype" w:cs="Palatino Linotype"/>
      <w:spacing w:val="4"/>
      <w:sz w:val="21"/>
      <w:szCs w:val="21"/>
      <w:shd w:val="clear" w:color="auto" w:fill="FFFFFF"/>
    </w:rPr>
  </w:style>
  <w:style w:type="paragraph" w:customStyle="1" w:styleId="2">
    <w:name w:val="Основной текст2"/>
    <w:basedOn w:val="a"/>
    <w:link w:val="Bodytext"/>
    <w:rsid w:val="0087356E"/>
    <w:pPr>
      <w:widowControl w:val="0"/>
      <w:shd w:val="clear" w:color="auto" w:fill="FFFFFF"/>
      <w:spacing w:after="3240" w:line="320" w:lineRule="exact"/>
      <w:ind w:hanging="1380"/>
      <w:jc w:val="right"/>
    </w:pPr>
    <w:rPr>
      <w:rFonts w:ascii="Palatino Linotype" w:eastAsia="Palatino Linotype" w:hAnsi="Palatino Linotype" w:cs="Palatino Linotype"/>
      <w:spacing w:val="4"/>
      <w:sz w:val="21"/>
      <w:szCs w:val="21"/>
    </w:rPr>
  </w:style>
  <w:style w:type="character" w:customStyle="1" w:styleId="Heading1">
    <w:name w:val="Heading #1_"/>
    <w:basedOn w:val="a0"/>
    <w:link w:val="Heading10"/>
    <w:rsid w:val="0087356E"/>
    <w:rPr>
      <w:rFonts w:ascii="Palatino Linotype" w:eastAsia="Palatino Linotype" w:hAnsi="Palatino Linotype" w:cs="Palatino Linotype"/>
      <w:spacing w:val="4"/>
      <w:sz w:val="21"/>
      <w:szCs w:val="21"/>
      <w:shd w:val="clear" w:color="auto" w:fill="FFFFFF"/>
    </w:rPr>
  </w:style>
  <w:style w:type="paragraph" w:customStyle="1" w:styleId="Heading10">
    <w:name w:val="Heading #1"/>
    <w:basedOn w:val="a"/>
    <w:link w:val="Heading1"/>
    <w:rsid w:val="0087356E"/>
    <w:pPr>
      <w:widowControl w:val="0"/>
      <w:shd w:val="clear" w:color="auto" w:fill="FFFFFF"/>
      <w:spacing w:after="360" w:line="0" w:lineRule="atLeast"/>
      <w:jc w:val="center"/>
      <w:outlineLvl w:val="0"/>
    </w:pPr>
    <w:rPr>
      <w:rFonts w:ascii="Palatino Linotype" w:eastAsia="Palatino Linotype" w:hAnsi="Palatino Linotype" w:cs="Palatino Linotype"/>
      <w:spacing w:val="4"/>
      <w:sz w:val="21"/>
      <w:szCs w:val="21"/>
    </w:rPr>
  </w:style>
  <w:style w:type="character" w:customStyle="1" w:styleId="1">
    <w:name w:val="Основной текст1"/>
    <w:rsid w:val="00BB66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5">
    <w:name w:val="Основной текст5"/>
    <w:basedOn w:val="a"/>
    <w:rsid w:val="00BB66F6"/>
    <w:pPr>
      <w:widowControl w:val="0"/>
      <w:shd w:val="clear" w:color="auto" w:fill="FFFFFF"/>
      <w:spacing w:after="420" w:line="0" w:lineRule="atLeast"/>
      <w:ind w:hanging="2100"/>
      <w:jc w:val="both"/>
    </w:pPr>
    <w:rPr>
      <w:rFonts w:ascii="Times New Roman" w:eastAsia="Times New Roman" w:hAnsi="Times New Roman" w:cs="Times New Roman"/>
      <w:color w:val="000000"/>
      <w:sz w:val="26"/>
      <w:szCs w:val="26"/>
      <w:lang w:eastAsia="ru-RU" w:bidi="ru-RU"/>
    </w:rPr>
  </w:style>
  <w:style w:type="paragraph" w:styleId="aa">
    <w:name w:val="header"/>
    <w:basedOn w:val="a"/>
    <w:link w:val="ab"/>
    <w:uiPriority w:val="99"/>
    <w:rsid w:val="00F52A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52AC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120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20BF"/>
  </w:style>
  <w:style w:type="paragraph" w:customStyle="1" w:styleId="22">
    <w:name w:val="Основной текст 22"/>
    <w:basedOn w:val="a"/>
    <w:rsid w:val="00A813C5"/>
    <w:pPr>
      <w:spacing w:after="0" w:line="240" w:lineRule="auto"/>
    </w:pPr>
    <w:rPr>
      <w:rFonts w:ascii="Times New Roman" w:eastAsia="Times New Roman" w:hAnsi="Times New Roman" w:cs="Times New Roman"/>
      <w:sz w:val="28"/>
      <w:szCs w:val="20"/>
      <w:lang w:eastAsia="zh-CN"/>
    </w:rPr>
  </w:style>
  <w:style w:type="numbering" w:customStyle="1" w:styleId="10">
    <w:name w:val="Нет списка1"/>
    <w:next w:val="a2"/>
    <w:uiPriority w:val="99"/>
    <w:semiHidden/>
    <w:unhideWhenUsed/>
    <w:rsid w:val="00F56A24"/>
  </w:style>
  <w:style w:type="character" w:styleId="ae">
    <w:name w:val="Hyperlink"/>
    <w:rsid w:val="00F56A24"/>
    <w:rPr>
      <w:color w:val="0000FF"/>
      <w:u w:val="single"/>
    </w:rPr>
  </w:style>
  <w:style w:type="paragraph" w:styleId="af">
    <w:name w:val="Body Text"/>
    <w:basedOn w:val="a"/>
    <w:link w:val="af0"/>
    <w:rsid w:val="00F56A24"/>
    <w:pPr>
      <w:spacing w:after="0" w:line="240" w:lineRule="auto"/>
      <w:jc w:val="both"/>
    </w:pPr>
    <w:rPr>
      <w:rFonts w:ascii="Times New Roman" w:eastAsia="Times New Roman" w:hAnsi="Times New Roman" w:cs="Times New Roman"/>
      <w:sz w:val="28"/>
      <w:szCs w:val="20"/>
      <w:lang w:eastAsia="zh-CN"/>
    </w:rPr>
  </w:style>
  <w:style w:type="character" w:customStyle="1" w:styleId="af0">
    <w:name w:val="Основной текст Знак"/>
    <w:basedOn w:val="a0"/>
    <w:link w:val="af"/>
    <w:rsid w:val="00F56A24"/>
    <w:rPr>
      <w:rFonts w:ascii="Times New Roman" w:eastAsia="Times New Roman" w:hAnsi="Times New Roman" w:cs="Times New Roman"/>
      <w:sz w:val="28"/>
      <w:szCs w:val="20"/>
      <w:lang w:eastAsia="zh-CN"/>
    </w:rPr>
  </w:style>
  <w:style w:type="character" w:customStyle="1" w:styleId="20">
    <w:name w:val="Основной текст 2 Знак"/>
    <w:link w:val="21"/>
    <w:locked/>
    <w:rsid w:val="00F56A24"/>
    <w:rPr>
      <w:sz w:val="28"/>
      <w:lang w:eastAsia="zh-CN"/>
    </w:rPr>
  </w:style>
  <w:style w:type="paragraph" w:styleId="21">
    <w:name w:val="Body Text 2"/>
    <w:basedOn w:val="a"/>
    <w:link w:val="20"/>
    <w:rsid w:val="00F56A24"/>
    <w:pPr>
      <w:spacing w:after="120" w:line="480" w:lineRule="auto"/>
    </w:pPr>
    <w:rPr>
      <w:sz w:val="28"/>
      <w:lang w:eastAsia="zh-CN"/>
    </w:rPr>
  </w:style>
  <w:style w:type="character" w:customStyle="1" w:styleId="210">
    <w:name w:val="Основной текст 2 Знак1"/>
    <w:basedOn w:val="a0"/>
    <w:uiPriority w:val="99"/>
    <w:semiHidden/>
    <w:rsid w:val="00F56A24"/>
  </w:style>
  <w:style w:type="paragraph" w:customStyle="1" w:styleId="af1">
    <w:name w:val="Прижатый влево"/>
    <w:basedOn w:val="a"/>
    <w:next w:val="a"/>
    <w:rsid w:val="00F56A2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Не вступил в силу"/>
    <w:rsid w:val="00F56A24"/>
    <w:rPr>
      <w:color w:val="000000"/>
      <w:shd w:val="clear" w:color="auto" w:fill="D8EDE8"/>
    </w:rPr>
  </w:style>
  <w:style w:type="character" w:customStyle="1" w:styleId="af3">
    <w:name w:val="Гипертекстовая ссылка"/>
    <w:rsid w:val="00F56A24"/>
    <w:rPr>
      <w:color w:val="106BBE"/>
    </w:rPr>
  </w:style>
  <w:style w:type="paragraph" w:customStyle="1" w:styleId="af4">
    <w:name w:val="Знак"/>
    <w:basedOn w:val="a"/>
    <w:rsid w:val="00F56A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4">
    <w:name w:val="Без интервала Знак"/>
    <w:link w:val="a3"/>
    <w:uiPriority w:val="1"/>
    <w:locked/>
    <w:rsid w:val="00F5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361">
      <w:bodyDiv w:val="1"/>
      <w:marLeft w:val="0"/>
      <w:marRight w:val="0"/>
      <w:marTop w:val="0"/>
      <w:marBottom w:val="0"/>
      <w:divBdr>
        <w:top w:val="none" w:sz="0" w:space="0" w:color="auto"/>
        <w:left w:val="none" w:sz="0" w:space="0" w:color="auto"/>
        <w:bottom w:val="none" w:sz="0" w:space="0" w:color="auto"/>
        <w:right w:val="none" w:sz="0" w:space="0" w:color="auto"/>
      </w:divBdr>
    </w:div>
    <w:div w:id="8672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2922DCC1B0796B9FF8413A6006045AE4D822A91E3D4A30CD584698EBA427606750C5CB02B5E0C0LCSFJ" TargetMode="External"/><Relationship Id="rId5" Type="http://schemas.openxmlformats.org/officeDocument/2006/relationships/webSettings" Target="webSettings.xml"/><Relationship Id="rId10" Type="http://schemas.openxmlformats.org/officeDocument/2006/relationships/hyperlink" Target="garantf1://12025267.557/" TargetMode="External"/><Relationship Id="rId4" Type="http://schemas.openxmlformats.org/officeDocument/2006/relationships/settings" Target="settings.xml"/><Relationship Id="rId9" Type="http://schemas.openxmlformats.org/officeDocument/2006/relationships/hyperlink" Target="file:///C:\Users\PayvinaSD\Desktop\&#1059;&#1057;&#1058;&#1040;&#1042;%202013\&#1084;&#1086;&#1081;%20&#1074;&#1072;&#1088;&#1080;&#1072;&#1085;&#1090;%20&#1091;&#1089;&#1090;&#1072;&#1074;&#1072;%20&#1096;&#1082;&#1086;&#1083;&#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78ED-A108-47A4-902A-11454FE6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10895</Words>
  <Characters>62105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МБОУ ХМР НОШ п. Горноправдинск</Company>
  <LinksUpToDate>false</LinksUpToDate>
  <CharactersWithSpaces>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Лалушева Лидия Сергеевна</cp:lastModifiedBy>
  <cp:revision>3</cp:revision>
  <cp:lastPrinted>2023-02-22T09:12:00Z</cp:lastPrinted>
  <dcterms:created xsi:type="dcterms:W3CDTF">2023-02-27T07:15:00Z</dcterms:created>
  <dcterms:modified xsi:type="dcterms:W3CDTF">2023-02-27T07:21:00Z</dcterms:modified>
</cp:coreProperties>
</file>